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50AF" w14:textId="77777777" w:rsidR="00E31F97" w:rsidRDefault="00E31F97" w:rsidP="00E31F97">
      <w:pPr>
        <w:jc w:val="center"/>
        <w:rPr>
          <w:rFonts w:ascii="Verdana" w:hAnsi="Verdana"/>
          <w:b/>
          <w:szCs w:val="22"/>
        </w:rPr>
      </w:pPr>
    </w:p>
    <w:p w14:paraId="64FA50B0" w14:textId="4C18B619" w:rsidR="00E31F97" w:rsidRPr="001C3D62" w:rsidRDefault="00E31F97" w:rsidP="00E31F97">
      <w:pPr>
        <w:jc w:val="center"/>
        <w:rPr>
          <w:rFonts w:ascii="Verdana" w:hAnsi="Verdana"/>
          <w:b/>
          <w:szCs w:val="22"/>
        </w:rPr>
      </w:pPr>
      <w:r w:rsidRPr="001C3D62">
        <w:rPr>
          <w:rFonts w:ascii="Verdana" w:hAnsi="Verdana"/>
          <w:b/>
          <w:szCs w:val="22"/>
        </w:rPr>
        <w:t xml:space="preserve">PROTECTION AND PERMANENCY </w:t>
      </w:r>
      <w:r w:rsidR="00563142">
        <w:rPr>
          <w:rFonts w:ascii="Verdana" w:hAnsi="Verdana"/>
          <w:b/>
          <w:szCs w:val="22"/>
        </w:rPr>
        <w:t>TRANSMITTAL LETTER</w:t>
      </w:r>
      <w:r w:rsidR="00077A29">
        <w:rPr>
          <w:rFonts w:ascii="Verdana" w:hAnsi="Verdana"/>
          <w:b/>
          <w:szCs w:val="22"/>
        </w:rPr>
        <w:t>, 14</w:t>
      </w:r>
      <w:r w:rsidR="004C56F8">
        <w:rPr>
          <w:rFonts w:ascii="Verdana" w:hAnsi="Verdana"/>
          <w:b/>
          <w:szCs w:val="22"/>
        </w:rPr>
        <w:t>-</w:t>
      </w:r>
      <w:r w:rsidR="00077A29">
        <w:rPr>
          <w:rFonts w:ascii="Verdana" w:hAnsi="Verdana"/>
          <w:b/>
          <w:szCs w:val="22"/>
        </w:rPr>
        <w:t>01</w:t>
      </w:r>
    </w:p>
    <w:p w14:paraId="64FA50B1" w14:textId="77777777" w:rsidR="00E31F97" w:rsidRDefault="00E31F97" w:rsidP="00E31F97">
      <w:pPr>
        <w:rPr>
          <w:rFonts w:ascii="Verdana" w:hAnsi="Verdana"/>
          <w:b/>
          <w:szCs w:val="22"/>
        </w:rPr>
      </w:pPr>
    </w:p>
    <w:p w14:paraId="64FA50B2" w14:textId="77777777"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14:paraId="64FA50B3"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14:paraId="64FA50B4"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14:paraId="64FA50B5"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14:paraId="64FA50B6"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14:paraId="64FA50B7" w14:textId="77777777" w:rsidR="00E31F97" w:rsidRPr="00556A25" w:rsidRDefault="00E31F97" w:rsidP="00E31F97">
      <w:pPr>
        <w:rPr>
          <w:rFonts w:ascii="Verdana" w:hAnsi="Verdana"/>
          <w:b/>
          <w:szCs w:val="22"/>
        </w:rPr>
      </w:pPr>
    </w:p>
    <w:p w14:paraId="64FA50B8" w14:textId="77777777"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C4457D">
        <w:rPr>
          <w:rFonts w:ascii="Verdana" w:hAnsi="Verdana"/>
          <w:szCs w:val="22"/>
        </w:rPr>
        <w:t>Tina Webb, Assistant Director</w:t>
      </w:r>
    </w:p>
    <w:p w14:paraId="64FA50B9"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14:paraId="64FA50BA" w14:textId="77777777" w:rsidR="00E31F97" w:rsidRPr="00556A25" w:rsidRDefault="00E31F97" w:rsidP="00E31F97">
      <w:pPr>
        <w:rPr>
          <w:rFonts w:ascii="Verdana" w:hAnsi="Verdana"/>
          <w:b/>
          <w:szCs w:val="22"/>
        </w:rPr>
      </w:pPr>
    </w:p>
    <w:p w14:paraId="64FA50BB" w14:textId="7B2289B4" w:rsidR="00E31F97" w:rsidRPr="00556A25"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CE54D1">
        <w:rPr>
          <w:rFonts w:ascii="Verdana" w:hAnsi="Verdana"/>
          <w:szCs w:val="22"/>
        </w:rPr>
        <w:t>January</w:t>
      </w:r>
      <w:r w:rsidR="00FD3F84">
        <w:rPr>
          <w:rFonts w:ascii="Verdana" w:hAnsi="Verdana"/>
          <w:szCs w:val="22"/>
        </w:rPr>
        <w:t xml:space="preserve"> 15</w:t>
      </w:r>
      <w:r w:rsidR="00630E23">
        <w:rPr>
          <w:rFonts w:ascii="Verdana" w:hAnsi="Verdana"/>
          <w:szCs w:val="22"/>
        </w:rPr>
        <w:t>, 2014</w:t>
      </w:r>
      <w:bookmarkStart w:id="0" w:name="_GoBack"/>
      <w:bookmarkEnd w:id="0"/>
    </w:p>
    <w:p w14:paraId="64FA50BC" w14:textId="77777777" w:rsidR="00E31F97" w:rsidRPr="00556A25" w:rsidRDefault="00E31F97" w:rsidP="00E31F97">
      <w:pPr>
        <w:rPr>
          <w:rFonts w:ascii="Verdana" w:hAnsi="Verdana"/>
          <w:b/>
          <w:szCs w:val="22"/>
        </w:rPr>
      </w:pPr>
    </w:p>
    <w:p w14:paraId="64FA50BD" w14:textId="77777777" w:rsidR="00CE54D1" w:rsidRDefault="00E31F97" w:rsidP="00CE54D1">
      <w:pPr>
        <w:ind w:left="1440" w:hanging="1440"/>
        <w:rPr>
          <w:rFonts w:ascii="Verdana" w:hAnsi="Verdana"/>
          <w:szCs w:val="22"/>
        </w:rPr>
      </w:pPr>
      <w:r w:rsidRPr="00556A25">
        <w:rPr>
          <w:rFonts w:ascii="Verdana" w:hAnsi="Verdana"/>
          <w:b/>
          <w:szCs w:val="22"/>
        </w:rPr>
        <w:t xml:space="preserve">SUBJECT:  </w:t>
      </w:r>
      <w:r w:rsidRPr="00556A25">
        <w:rPr>
          <w:rFonts w:ascii="Verdana" w:hAnsi="Verdana"/>
          <w:b/>
          <w:szCs w:val="22"/>
        </w:rPr>
        <w:tab/>
      </w:r>
      <w:r w:rsidR="00D16F70">
        <w:rPr>
          <w:rFonts w:ascii="Verdana" w:hAnsi="Verdana"/>
          <w:szCs w:val="22"/>
        </w:rPr>
        <w:t xml:space="preserve">Assessment and Documentation Tool </w:t>
      </w:r>
    </w:p>
    <w:p w14:paraId="64FA50BE" w14:textId="77777777" w:rsidR="00D16F70" w:rsidRDefault="00D16F70" w:rsidP="00CE54D1">
      <w:pPr>
        <w:ind w:left="1440" w:hanging="1440"/>
        <w:rPr>
          <w:rFonts w:ascii="Verdana" w:hAnsi="Verdana"/>
        </w:rPr>
      </w:pPr>
    </w:p>
    <w:p w14:paraId="64FA50BF" w14:textId="77777777" w:rsidR="009F08B4" w:rsidRDefault="00D16F70" w:rsidP="00D16F70">
      <w:pPr>
        <w:rPr>
          <w:rFonts w:ascii="Verdana" w:hAnsi="Verdana"/>
        </w:rPr>
      </w:pPr>
      <w:r>
        <w:rPr>
          <w:rFonts w:ascii="Verdana" w:hAnsi="Verdana"/>
        </w:rPr>
        <w:t>On January 22, 2014 this agency will move away from using the Continuous Quality Assessment (CQA) and will begin using the Assessment and Documentation Tool (ADT) as the format for compl</w:t>
      </w:r>
      <w:r w:rsidR="00C3558D">
        <w:rPr>
          <w:rFonts w:ascii="Verdana" w:hAnsi="Verdana"/>
        </w:rPr>
        <w:t>eting investigative assessments.</w:t>
      </w:r>
      <w:r>
        <w:rPr>
          <w:rFonts w:ascii="Verdana" w:hAnsi="Verdana"/>
        </w:rPr>
        <w:t xml:space="preserve">  As a result of this change, there have been multiple SOP revisions</w:t>
      </w:r>
      <w:r w:rsidR="006F791E">
        <w:rPr>
          <w:rFonts w:ascii="Verdana" w:hAnsi="Verdana"/>
        </w:rPr>
        <w:t>,</w:t>
      </w:r>
      <w:r>
        <w:rPr>
          <w:rFonts w:ascii="Verdana" w:hAnsi="Verdana"/>
        </w:rPr>
        <w:t xml:space="preserve"> and many docume</w:t>
      </w:r>
      <w:r w:rsidR="006F791E">
        <w:rPr>
          <w:rFonts w:ascii="Verdana" w:hAnsi="Verdana"/>
        </w:rPr>
        <w:t>nts will</w:t>
      </w:r>
      <w:r>
        <w:rPr>
          <w:rFonts w:ascii="Verdana" w:hAnsi="Verdana"/>
        </w:rPr>
        <w:t xml:space="preserve"> be removed from the website.</w:t>
      </w:r>
      <w:r w:rsidR="009F08B4">
        <w:rPr>
          <w:rFonts w:ascii="Verdana" w:hAnsi="Verdana"/>
        </w:rPr>
        <w:t xml:space="preserve">  Please review the following information </w:t>
      </w:r>
      <w:r w:rsidR="00EC651D">
        <w:rPr>
          <w:rFonts w:ascii="Verdana" w:hAnsi="Verdana"/>
        </w:rPr>
        <w:t xml:space="preserve">regarding this practice change: </w:t>
      </w:r>
      <w:r w:rsidR="009F08B4">
        <w:rPr>
          <w:rFonts w:ascii="Verdana" w:hAnsi="Verdana"/>
        </w:rPr>
        <w:t xml:space="preserve"> </w:t>
      </w:r>
      <w:r>
        <w:rPr>
          <w:rFonts w:ascii="Verdana" w:hAnsi="Verdana"/>
        </w:rPr>
        <w:t xml:space="preserve">  </w:t>
      </w:r>
    </w:p>
    <w:p w14:paraId="64FA50C0" w14:textId="77777777" w:rsidR="009F08B4" w:rsidRDefault="009F08B4" w:rsidP="00D16F70">
      <w:pPr>
        <w:rPr>
          <w:rFonts w:ascii="Verdana" w:hAnsi="Verdana"/>
        </w:rPr>
      </w:pPr>
    </w:p>
    <w:p w14:paraId="64FA50C1" w14:textId="77777777" w:rsidR="00570EF9" w:rsidRPr="009F08B4" w:rsidRDefault="009F08B4" w:rsidP="00D16F70">
      <w:pPr>
        <w:pStyle w:val="ListParagraph"/>
        <w:numPr>
          <w:ilvl w:val="0"/>
          <w:numId w:val="22"/>
        </w:numPr>
        <w:rPr>
          <w:rFonts w:ascii="Verdana" w:hAnsi="Verdana"/>
        </w:rPr>
      </w:pPr>
      <w:r>
        <w:rPr>
          <w:rFonts w:ascii="Verdana" w:hAnsi="Verdana"/>
        </w:rPr>
        <w:t>SOP Revisions</w:t>
      </w:r>
      <w:r w:rsidR="00570EF9" w:rsidRPr="009F08B4">
        <w:rPr>
          <w:rFonts w:ascii="Verdana" w:hAnsi="Verdana"/>
        </w:rPr>
        <w:t xml:space="preserve">: </w:t>
      </w:r>
    </w:p>
    <w:p w14:paraId="64FA50C2" w14:textId="77777777" w:rsidR="006F791E" w:rsidRPr="006F791E" w:rsidRDefault="00630E23" w:rsidP="009F08B4">
      <w:pPr>
        <w:pStyle w:val="ListParagraph"/>
        <w:numPr>
          <w:ilvl w:val="0"/>
          <w:numId w:val="23"/>
        </w:numPr>
        <w:ind w:left="1080"/>
        <w:rPr>
          <w:rFonts w:ascii="Verdana" w:hAnsi="Verdana"/>
        </w:rPr>
      </w:pPr>
      <w:hyperlink r:id="rId11" w:history="1">
        <w:r w:rsidR="006F791E" w:rsidRPr="006F791E">
          <w:rPr>
            <w:rStyle w:val="Hyperlink"/>
            <w:rFonts w:ascii="Verdana" w:hAnsi="Verdana"/>
          </w:rPr>
          <w:t>2.2 Receiving a Specialized Investigation Report</w:t>
        </w:r>
      </w:hyperlink>
      <w:r w:rsidR="006F791E" w:rsidRPr="006F791E">
        <w:rPr>
          <w:rFonts w:ascii="Verdana" w:hAnsi="Verdana"/>
        </w:rPr>
        <w:t xml:space="preserve">; </w:t>
      </w:r>
    </w:p>
    <w:p w14:paraId="64FA50C3" w14:textId="77777777" w:rsidR="00D16F70" w:rsidRPr="006F791E" w:rsidRDefault="00630E23" w:rsidP="009F08B4">
      <w:pPr>
        <w:pStyle w:val="ListParagraph"/>
        <w:numPr>
          <w:ilvl w:val="0"/>
          <w:numId w:val="23"/>
        </w:numPr>
        <w:ind w:left="1080"/>
        <w:rPr>
          <w:rFonts w:ascii="Verdana" w:hAnsi="Verdana"/>
        </w:rPr>
      </w:pPr>
      <w:hyperlink r:id="rId12" w:history="1">
        <w:r w:rsidR="00570EF9" w:rsidRPr="006F791E">
          <w:rPr>
            <w:rStyle w:val="Hyperlink"/>
            <w:rFonts w:ascii="Verdana" w:hAnsi="Verdana"/>
          </w:rPr>
          <w:t>2.5 Reports that are Not Accepted</w:t>
        </w:r>
      </w:hyperlink>
      <w:r w:rsidR="00570EF9" w:rsidRPr="006F791E">
        <w:rPr>
          <w:rFonts w:ascii="Verdana" w:hAnsi="Verdana"/>
        </w:rPr>
        <w:t xml:space="preserve"> (new name);</w:t>
      </w:r>
    </w:p>
    <w:p w14:paraId="64FA50C4" w14:textId="77777777" w:rsidR="00570EF9" w:rsidRPr="006F791E" w:rsidRDefault="00630E23" w:rsidP="009F08B4">
      <w:pPr>
        <w:pStyle w:val="ListParagraph"/>
        <w:numPr>
          <w:ilvl w:val="0"/>
          <w:numId w:val="23"/>
        </w:numPr>
        <w:ind w:left="1080"/>
        <w:rPr>
          <w:rFonts w:ascii="Verdana" w:hAnsi="Verdana"/>
        </w:rPr>
      </w:pPr>
      <w:hyperlink r:id="rId13" w:history="1">
        <w:r w:rsidR="00570EF9" w:rsidRPr="006F791E">
          <w:rPr>
            <w:rStyle w:val="Hyperlink"/>
            <w:rFonts w:ascii="Verdana" w:hAnsi="Verdana"/>
          </w:rPr>
          <w:t>2.6 Completing the Intake</w:t>
        </w:r>
      </w:hyperlink>
      <w:r w:rsidR="00570EF9" w:rsidRPr="006F791E">
        <w:rPr>
          <w:rFonts w:ascii="Verdana" w:hAnsi="Verdana"/>
        </w:rPr>
        <w:t>;</w:t>
      </w:r>
    </w:p>
    <w:p w14:paraId="64FA50C5" w14:textId="77777777" w:rsidR="00570EF9" w:rsidRPr="006F791E" w:rsidRDefault="00630E23" w:rsidP="009F08B4">
      <w:pPr>
        <w:pStyle w:val="ListParagraph"/>
        <w:numPr>
          <w:ilvl w:val="0"/>
          <w:numId w:val="23"/>
        </w:numPr>
        <w:ind w:left="1080"/>
        <w:rPr>
          <w:rFonts w:ascii="Verdana" w:hAnsi="Verdana"/>
        </w:rPr>
      </w:pPr>
      <w:hyperlink r:id="rId14" w:history="1">
        <w:r w:rsidR="00570EF9" w:rsidRPr="006F791E">
          <w:rPr>
            <w:rStyle w:val="Hyperlink"/>
            <w:rFonts w:ascii="Verdana" w:hAnsi="Verdana"/>
          </w:rPr>
          <w:t>2.12 Completing the Assessment and Documentation Tool (ADT) and Making a Finding</w:t>
        </w:r>
      </w:hyperlink>
      <w:r w:rsidR="00570EF9" w:rsidRPr="006F791E">
        <w:rPr>
          <w:rFonts w:ascii="Verdana" w:hAnsi="Verdana"/>
        </w:rPr>
        <w:t xml:space="preserve"> (new name);</w:t>
      </w:r>
    </w:p>
    <w:p w14:paraId="64FA50C6" w14:textId="77777777" w:rsidR="00570EF9" w:rsidRPr="006F791E" w:rsidRDefault="00630E23" w:rsidP="009F08B4">
      <w:pPr>
        <w:pStyle w:val="ListParagraph"/>
        <w:numPr>
          <w:ilvl w:val="0"/>
          <w:numId w:val="23"/>
        </w:numPr>
        <w:ind w:left="1080"/>
        <w:rPr>
          <w:rFonts w:ascii="Verdana" w:hAnsi="Verdana"/>
        </w:rPr>
      </w:pPr>
      <w:hyperlink r:id="rId15" w:history="1">
        <w:r w:rsidR="00570EF9" w:rsidRPr="006F791E">
          <w:rPr>
            <w:rStyle w:val="Hyperlink"/>
            <w:rFonts w:ascii="Verdana" w:hAnsi="Verdana"/>
          </w:rPr>
          <w:t>2.14 Child Fatality or Near Fatality</w:t>
        </w:r>
      </w:hyperlink>
      <w:r w:rsidR="00570EF9" w:rsidRPr="006F791E">
        <w:rPr>
          <w:rFonts w:ascii="Verdana" w:hAnsi="Verdana"/>
        </w:rPr>
        <w:t>;</w:t>
      </w:r>
    </w:p>
    <w:p w14:paraId="64FA50C7" w14:textId="77777777" w:rsidR="00570EF9" w:rsidRPr="006F791E" w:rsidRDefault="00630E23" w:rsidP="009F08B4">
      <w:pPr>
        <w:pStyle w:val="ListParagraph"/>
        <w:numPr>
          <w:ilvl w:val="0"/>
          <w:numId w:val="23"/>
        </w:numPr>
        <w:ind w:left="1080"/>
        <w:rPr>
          <w:rFonts w:ascii="Verdana" w:hAnsi="Verdana"/>
        </w:rPr>
      </w:pPr>
      <w:hyperlink r:id="rId16" w:history="1">
        <w:r w:rsidR="00570EF9" w:rsidRPr="006F791E">
          <w:rPr>
            <w:rStyle w:val="Hyperlink"/>
            <w:rFonts w:ascii="Verdana" w:hAnsi="Verdana"/>
          </w:rPr>
          <w:t>2.15 Specialized Investigation</w:t>
        </w:r>
      </w:hyperlink>
      <w:r w:rsidR="00570EF9" w:rsidRPr="006F791E">
        <w:rPr>
          <w:rFonts w:ascii="Verdana" w:hAnsi="Verdana"/>
        </w:rPr>
        <w:t>;</w:t>
      </w:r>
    </w:p>
    <w:p w14:paraId="64FA50C8" w14:textId="77777777" w:rsidR="00570EF9" w:rsidRPr="006F791E" w:rsidRDefault="00630E23" w:rsidP="009F08B4">
      <w:pPr>
        <w:pStyle w:val="ListParagraph"/>
        <w:numPr>
          <w:ilvl w:val="0"/>
          <w:numId w:val="23"/>
        </w:numPr>
        <w:ind w:left="1080"/>
        <w:rPr>
          <w:rFonts w:ascii="Verdana" w:hAnsi="Verdana"/>
        </w:rPr>
      </w:pPr>
      <w:hyperlink r:id="rId17" w:history="1">
        <w:r w:rsidR="00BC343A" w:rsidRPr="006F791E">
          <w:rPr>
            <w:rStyle w:val="Hyperlink"/>
            <w:rFonts w:ascii="Verdana" w:hAnsi="Verdana"/>
          </w:rPr>
          <w:t>2.15.5 Investigations of School Personnel</w:t>
        </w:r>
      </w:hyperlink>
      <w:r w:rsidR="00BC343A" w:rsidRPr="006F791E">
        <w:rPr>
          <w:rFonts w:ascii="Verdana" w:hAnsi="Verdana"/>
        </w:rPr>
        <w:t>;</w:t>
      </w:r>
    </w:p>
    <w:p w14:paraId="64FA50C9" w14:textId="77777777" w:rsidR="00BC343A" w:rsidRPr="006F791E" w:rsidRDefault="00630E23" w:rsidP="009F08B4">
      <w:pPr>
        <w:pStyle w:val="ListParagraph"/>
        <w:numPr>
          <w:ilvl w:val="0"/>
          <w:numId w:val="23"/>
        </w:numPr>
        <w:ind w:left="1080"/>
        <w:rPr>
          <w:rFonts w:ascii="Verdana" w:hAnsi="Verdana"/>
        </w:rPr>
      </w:pPr>
      <w:hyperlink r:id="rId18" w:history="1">
        <w:r w:rsidR="00BC343A" w:rsidRPr="006F791E">
          <w:rPr>
            <w:rStyle w:val="Hyperlink"/>
            <w:rFonts w:ascii="Verdana" w:hAnsi="Verdana"/>
          </w:rPr>
          <w:t>3.3 Tools for Case Planning (Prevention Plans and Genograms)</w:t>
        </w:r>
      </w:hyperlink>
      <w:r w:rsidR="00BC343A" w:rsidRPr="006F791E">
        <w:rPr>
          <w:rFonts w:ascii="Verdana" w:hAnsi="Verdana"/>
        </w:rPr>
        <w:t>;</w:t>
      </w:r>
    </w:p>
    <w:p w14:paraId="64FA50CA" w14:textId="77777777" w:rsidR="00BC343A" w:rsidRPr="006F791E" w:rsidRDefault="00630E23" w:rsidP="009F08B4">
      <w:pPr>
        <w:pStyle w:val="ListParagraph"/>
        <w:numPr>
          <w:ilvl w:val="0"/>
          <w:numId w:val="23"/>
        </w:numPr>
        <w:ind w:left="1080"/>
        <w:rPr>
          <w:rFonts w:ascii="Verdana" w:hAnsi="Verdana"/>
        </w:rPr>
      </w:pPr>
      <w:hyperlink r:id="rId19" w:history="1">
        <w:r w:rsidR="00BC343A" w:rsidRPr="006F791E">
          <w:rPr>
            <w:rStyle w:val="Hyperlink"/>
            <w:rFonts w:ascii="Verdana" w:hAnsi="Verdana"/>
          </w:rPr>
          <w:t>4.5.2 Eligibility Criteria for Children Approved for Kinship Care Benefits Prior to April 1, 2013</w:t>
        </w:r>
      </w:hyperlink>
      <w:r w:rsidR="00BC343A" w:rsidRPr="006F791E">
        <w:rPr>
          <w:rFonts w:ascii="Verdana" w:hAnsi="Verdana"/>
        </w:rPr>
        <w:t>;</w:t>
      </w:r>
    </w:p>
    <w:p w14:paraId="64FA50CB" w14:textId="77777777" w:rsidR="00BC343A" w:rsidRPr="006F791E" w:rsidRDefault="00630E23" w:rsidP="009F08B4">
      <w:pPr>
        <w:pStyle w:val="ListParagraph"/>
        <w:numPr>
          <w:ilvl w:val="0"/>
          <w:numId w:val="23"/>
        </w:numPr>
        <w:ind w:left="1080"/>
        <w:rPr>
          <w:rFonts w:ascii="Verdana" w:hAnsi="Verdana"/>
        </w:rPr>
      </w:pPr>
      <w:hyperlink r:id="rId20" w:history="1">
        <w:r w:rsidR="00BC343A" w:rsidRPr="006F791E">
          <w:rPr>
            <w:rStyle w:val="Hyperlink"/>
            <w:rFonts w:ascii="Verdana" w:hAnsi="Verdana"/>
          </w:rPr>
          <w:t>4.21 Safe Infants Act</w:t>
        </w:r>
      </w:hyperlink>
      <w:r w:rsidR="00BC343A" w:rsidRPr="006F791E">
        <w:rPr>
          <w:rFonts w:ascii="Verdana" w:hAnsi="Verdana"/>
        </w:rPr>
        <w:t>;</w:t>
      </w:r>
    </w:p>
    <w:p w14:paraId="64FA50CC" w14:textId="77777777" w:rsidR="00BC343A" w:rsidRPr="006F791E" w:rsidRDefault="00630E23" w:rsidP="009F08B4">
      <w:pPr>
        <w:pStyle w:val="ListParagraph"/>
        <w:numPr>
          <w:ilvl w:val="0"/>
          <w:numId w:val="23"/>
        </w:numPr>
        <w:ind w:left="1080"/>
        <w:rPr>
          <w:rFonts w:ascii="Verdana" w:hAnsi="Verdana"/>
        </w:rPr>
      </w:pPr>
      <w:hyperlink r:id="rId21" w:history="1">
        <w:r w:rsidR="00BC343A" w:rsidRPr="006F791E">
          <w:rPr>
            <w:rStyle w:val="Hyperlink"/>
            <w:rFonts w:ascii="Verdana" w:hAnsi="Verdana"/>
          </w:rPr>
          <w:t>9.9 Assessment</w:t>
        </w:r>
      </w:hyperlink>
      <w:r w:rsidR="00BC343A" w:rsidRPr="006F791E">
        <w:rPr>
          <w:rFonts w:ascii="Verdana" w:hAnsi="Verdana"/>
        </w:rPr>
        <w:t>;</w:t>
      </w:r>
    </w:p>
    <w:p w14:paraId="64FA50CD" w14:textId="77777777" w:rsidR="006F791E" w:rsidRDefault="00630E23" w:rsidP="006F791E">
      <w:pPr>
        <w:pStyle w:val="ListParagraph"/>
        <w:numPr>
          <w:ilvl w:val="0"/>
          <w:numId w:val="23"/>
        </w:numPr>
        <w:ind w:left="1080"/>
        <w:rPr>
          <w:rFonts w:ascii="Verdana" w:hAnsi="Verdana"/>
        </w:rPr>
      </w:pPr>
      <w:hyperlink r:id="rId22" w:history="1">
        <w:r w:rsidR="00BC343A" w:rsidRPr="006F791E">
          <w:rPr>
            <w:rStyle w:val="Hyperlink"/>
            <w:rFonts w:ascii="Verdana" w:hAnsi="Verdana"/>
          </w:rPr>
          <w:t>19.2 Receiving the Report</w:t>
        </w:r>
      </w:hyperlink>
      <w:r w:rsidR="00BC343A" w:rsidRPr="006F791E">
        <w:rPr>
          <w:rFonts w:ascii="Verdana" w:hAnsi="Verdana"/>
        </w:rPr>
        <w:t>; and</w:t>
      </w:r>
    </w:p>
    <w:p w14:paraId="64FA50CE" w14:textId="77777777" w:rsidR="006F791E" w:rsidRDefault="00630E23" w:rsidP="006F791E">
      <w:pPr>
        <w:pStyle w:val="ListParagraph"/>
        <w:numPr>
          <w:ilvl w:val="0"/>
          <w:numId w:val="23"/>
        </w:numPr>
        <w:ind w:left="1080"/>
        <w:rPr>
          <w:rFonts w:ascii="Verdana" w:hAnsi="Verdana"/>
        </w:rPr>
      </w:pPr>
      <w:hyperlink r:id="rId23" w:history="1">
        <w:r w:rsidR="00BC343A" w:rsidRPr="006F791E">
          <w:rPr>
            <w:rStyle w:val="Hyperlink"/>
            <w:rFonts w:ascii="Verdana" w:hAnsi="Verdana"/>
          </w:rPr>
          <w:t>27.2 Intake and Acceptance Criteria</w:t>
        </w:r>
      </w:hyperlink>
      <w:r w:rsidR="00BC343A" w:rsidRPr="006F791E">
        <w:rPr>
          <w:rFonts w:ascii="Verdana" w:hAnsi="Verdana"/>
        </w:rPr>
        <w:t>.</w:t>
      </w:r>
    </w:p>
    <w:p w14:paraId="64FA50CF" w14:textId="77777777" w:rsidR="006F791E" w:rsidRDefault="006F791E" w:rsidP="006F791E">
      <w:pPr>
        <w:rPr>
          <w:rFonts w:ascii="Verdana" w:hAnsi="Verdana"/>
        </w:rPr>
      </w:pPr>
      <w:r>
        <w:rPr>
          <w:rFonts w:ascii="Verdana" w:hAnsi="Verdana"/>
        </w:rPr>
        <w:t xml:space="preserve">The following new documents have been added to the Related Resources browser:  </w:t>
      </w:r>
    </w:p>
    <w:p w14:paraId="64FA50D0" w14:textId="77777777" w:rsidR="006F791E" w:rsidRPr="006F791E" w:rsidRDefault="00630E23" w:rsidP="006F791E">
      <w:pPr>
        <w:pStyle w:val="ListParagraph"/>
        <w:numPr>
          <w:ilvl w:val="0"/>
          <w:numId w:val="22"/>
        </w:numPr>
        <w:rPr>
          <w:rFonts w:ascii="Verdana" w:hAnsi="Verdana"/>
        </w:rPr>
      </w:pPr>
      <w:hyperlink r:id="rId24" w:history="1">
        <w:r w:rsidR="006F791E" w:rsidRPr="006F791E">
          <w:rPr>
            <w:rStyle w:val="Hyperlink"/>
            <w:rFonts w:ascii="Verdana" w:hAnsi="Verdana"/>
          </w:rPr>
          <w:t>Determination of Findings Matrix</w:t>
        </w:r>
      </w:hyperlink>
      <w:r w:rsidR="006F791E" w:rsidRPr="006F791E">
        <w:rPr>
          <w:rFonts w:ascii="Verdana" w:hAnsi="Verdana"/>
          <w:color w:val="000000"/>
        </w:rPr>
        <w:t xml:space="preserve">:  Replaces the </w:t>
      </w:r>
      <w:r w:rsidR="006F791E" w:rsidRPr="006F791E">
        <w:rPr>
          <w:rFonts w:ascii="Verdana" w:hAnsi="Verdana"/>
          <w:i/>
        </w:rPr>
        <w:t>Multiple Response Matrix</w:t>
      </w:r>
    </w:p>
    <w:p w14:paraId="64FA50D1" w14:textId="77777777" w:rsidR="006F791E" w:rsidRPr="006F791E" w:rsidRDefault="00630E23" w:rsidP="006F791E">
      <w:pPr>
        <w:pStyle w:val="ListParagraph"/>
        <w:numPr>
          <w:ilvl w:val="0"/>
          <w:numId w:val="22"/>
        </w:numPr>
        <w:rPr>
          <w:rFonts w:ascii="Verdana" w:hAnsi="Verdana"/>
          <w:color w:val="000000"/>
        </w:rPr>
      </w:pPr>
      <w:hyperlink r:id="rId25" w:history="1">
        <w:r w:rsidR="006F791E" w:rsidRPr="006F791E">
          <w:rPr>
            <w:rStyle w:val="Hyperlink"/>
            <w:rFonts w:ascii="Verdana" w:hAnsi="Verdana"/>
          </w:rPr>
          <w:t>APS Assessment for Abuse/Neglect</w:t>
        </w:r>
      </w:hyperlink>
    </w:p>
    <w:p w14:paraId="64FA50D2" w14:textId="77777777" w:rsidR="006F791E" w:rsidRDefault="00630E23" w:rsidP="006F791E">
      <w:pPr>
        <w:pStyle w:val="ListParagraph"/>
        <w:numPr>
          <w:ilvl w:val="0"/>
          <w:numId w:val="22"/>
        </w:numPr>
        <w:rPr>
          <w:rFonts w:ascii="Verdana" w:hAnsi="Verdana"/>
          <w:color w:val="000000"/>
        </w:rPr>
      </w:pPr>
      <w:hyperlink r:id="rId26" w:history="1">
        <w:r w:rsidR="006F791E" w:rsidRPr="006F791E">
          <w:rPr>
            <w:rStyle w:val="Hyperlink"/>
            <w:rFonts w:ascii="Verdana" w:hAnsi="Verdana"/>
          </w:rPr>
          <w:t>Alternate Care</w:t>
        </w:r>
      </w:hyperlink>
    </w:p>
    <w:p w14:paraId="64FA50D3" w14:textId="77777777" w:rsidR="00FD3F84" w:rsidRPr="00FD3F84" w:rsidRDefault="00630E23" w:rsidP="00FD3F84">
      <w:pPr>
        <w:pStyle w:val="ListParagraph"/>
        <w:numPr>
          <w:ilvl w:val="0"/>
          <w:numId w:val="22"/>
        </w:numPr>
        <w:rPr>
          <w:rFonts w:ascii="Verdana" w:hAnsi="Verdana"/>
          <w:color w:val="000000"/>
        </w:rPr>
      </w:pPr>
      <w:hyperlink r:id="rId27" w:history="1">
        <w:r w:rsidR="00FD3F84" w:rsidRPr="00FD3F84">
          <w:rPr>
            <w:rStyle w:val="Hyperlink"/>
            <w:rFonts w:ascii="Verdana" w:hAnsi="Verdana"/>
          </w:rPr>
          <w:t>Concurrent CPS DV Assessment</w:t>
        </w:r>
      </w:hyperlink>
    </w:p>
    <w:p w14:paraId="64FA50D4" w14:textId="77777777" w:rsidR="00885173" w:rsidRPr="00885173" w:rsidRDefault="00630E23" w:rsidP="00885173">
      <w:pPr>
        <w:pStyle w:val="ListParagraph"/>
        <w:numPr>
          <w:ilvl w:val="0"/>
          <w:numId w:val="22"/>
        </w:numPr>
        <w:rPr>
          <w:rFonts w:ascii="Verdana" w:hAnsi="Verdana"/>
          <w:color w:val="000000"/>
        </w:rPr>
      </w:pPr>
      <w:hyperlink r:id="rId28" w:history="1">
        <w:r w:rsidR="00885173" w:rsidRPr="00885173">
          <w:rPr>
            <w:rStyle w:val="Hyperlink"/>
            <w:rFonts w:ascii="Verdana" w:hAnsi="Verdana"/>
          </w:rPr>
          <w:t>CPS Assessment for Abuse or Neglect</w:t>
        </w:r>
      </w:hyperlink>
    </w:p>
    <w:p w14:paraId="64FA50D5" w14:textId="77777777" w:rsidR="00885173" w:rsidRPr="00885173" w:rsidRDefault="00630E23" w:rsidP="00885173">
      <w:pPr>
        <w:pStyle w:val="ListParagraph"/>
        <w:numPr>
          <w:ilvl w:val="0"/>
          <w:numId w:val="22"/>
        </w:numPr>
        <w:rPr>
          <w:rFonts w:ascii="Verdana" w:hAnsi="Verdana"/>
          <w:color w:val="000000"/>
        </w:rPr>
      </w:pPr>
      <w:hyperlink r:id="rId29" w:history="1">
        <w:r w:rsidR="00885173" w:rsidRPr="00885173">
          <w:rPr>
            <w:rStyle w:val="Hyperlink"/>
            <w:rFonts w:ascii="Verdana" w:hAnsi="Verdana"/>
          </w:rPr>
          <w:t>Dependency Assessment</w:t>
        </w:r>
      </w:hyperlink>
    </w:p>
    <w:p w14:paraId="64FA50D6" w14:textId="77777777" w:rsidR="00885173" w:rsidRPr="00885173" w:rsidRDefault="00630E23" w:rsidP="00885173">
      <w:pPr>
        <w:pStyle w:val="ListParagraph"/>
        <w:numPr>
          <w:ilvl w:val="0"/>
          <w:numId w:val="22"/>
        </w:numPr>
        <w:rPr>
          <w:rFonts w:ascii="Verdana" w:hAnsi="Verdana"/>
          <w:color w:val="000000"/>
        </w:rPr>
      </w:pPr>
      <w:hyperlink r:id="rId30" w:history="1">
        <w:r w:rsidR="00885173" w:rsidRPr="00885173">
          <w:rPr>
            <w:rStyle w:val="Hyperlink"/>
            <w:rFonts w:ascii="Verdana" w:hAnsi="Verdana"/>
          </w:rPr>
          <w:t xml:space="preserve">Facility </w:t>
        </w:r>
        <w:proofErr w:type="spellStart"/>
        <w:r w:rsidR="00885173" w:rsidRPr="00885173">
          <w:rPr>
            <w:rStyle w:val="Hyperlink"/>
            <w:rFonts w:ascii="Verdana" w:hAnsi="Verdana"/>
          </w:rPr>
          <w:t>Inv</w:t>
        </w:r>
        <w:proofErr w:type="spellEnd"/>
        <w:r w:rsidR="00885173" w:rsidRPr="00885173">
          <w:rPr>
            <w:rStyle w:val="Hyperlink"/>
            <w:rFonts w:ascii="Verdana" w:hAnsi="Verdana"/>
          </w:rPr>
          <w:t xml:space="preserve"> CPS</w:t>
        </w:r>
      </w:hyperlink>
    </w:p>
    <w:p w14:paraId="64FA50D7" w14:textId="77777777" w:rsidR="00885173" w:rsidRPr="00885173" w:rsidRDefault="00630E23" w:rsidP="00885173">
      <w:pPr>
        <w:pStyle w:val="ListParagraph"/>
        <w:numPr>
          <w:ilvl w:val="0"/>
          <w:numId w:val="22"/>
        </w:numPr>
        <w:rPr>
          <w:rFonts w:ascii="Verdana" w:hAnsi="Verdana"/>
          <w:color w:val="000000"/>
        </w:rPr>
      </w:pPr>
      <w:hyperlink r:id="rId31" w:history="1">
        <w:r w:rsidR="00885173" w:rsidRPr="00885173">
          <w:rPr>
            <w:rStyle w:val="Hyperlink"/>
            <w:rFonts w:ascii="Verdana" w:hAnsi="Verdana"/>
          </w:rPr>
          <w:t>Guardianship Assessment</w:t>
        </w:r>
      </w:hyperlink>
    </w:p>
    <w:p w14:paraId="46A181FF" w14:textId="77777777" w:rsidR="002C3DB3" w:rsidRPr="002C3DB3" w:rsidRDefault="00630E23" w:rsidP="002C3DB3">
      <w:pPr>
        <w:pStyle w:val="ListParagraph"/>
        <w:numPr>
          <w:ilvl w:val="0"/>
          <w:numId w:val="22"/>
        </w:numPr>
        <w:rPr>
          <w:rFonts w:ascii="Verdana" w:hAnsi="Verdana"/>
          <w:color w:val="000000"/>
        </w:rPr>
      </w:pPr>
      <w:hyperlink r:id="rId32" w:history="1">
        <w:r w:rsidR="002C3DB3" w:rsidRPr="002C3DB3">
          <w:rPr>
            <w:rStyle w:val="Hyperlink"/>
            <w:rFonts w:ascii="Verdana" w:hAnsi="Verdana"/>
          </w:rPr>
          <w:t>Court Ordered Risk Assessment or Home Evaluation Assessment</w:t>
        </w:r>
      </w:hyperlink>
    </w:p>
    <w:p w14:paraId="64FA50D9" w14:textId="77777777" w:rsidR="00885173" w:rsidRPr="00885173" w:rsidRDefault="00630E23" w:rsidP="00885173">
      <w:pPr>
        <w:pStyle w:val="ListParagraph"/>
        <w:numPr>
          <w:ilvl w:val="0"/>
          <w:numId w:val="22"/>
        </w:numPr>
        <w:rPr>
          <w:rFonts w:ascii="Verdana" w:hAnsi="Verdana"/>
          <w:color w:val="000000"/>
        </w:rPr>
      </w:pPr>
      <w:hyperlink r:id="rId33" w:history="1">
        <w:r w:rsidR="00885173" w:rsidRPr="00885173">
          <w:rPr>
            <w:rStyle w:val="Hyperlink"/>
            <w:rFonts w:ascii="Verdana" w:hAnsi="Verdana"/>
          </w:rPr>
          <w:t>Law Enforcement Assist (LEA)</w:t>
        </w:r>
      </w:hyperlink>
    </w:p>
    <w:p w14:paraId="64FA50DA" w14:textId="77777777" w:rsidR="00885173" w:rsidRPr="00885173" w:rsidRDefault="00630E23" w:rsidP="00885173">
      <w:pPr>
        <w:pStyle w:val="ListParagraph"/>
        <w:numPr>
          <w:ilvl w:val="0"/>
          <w:numId w:val="22"/>
        </w:numPr>
        <w:rPr>
          <w:rFonts w:ascii="Verdana" w:hAnsi="Verdana"/>
          <w:color w:val="000000"/>
        </w:rPr>
      </w:pPr>
      <w:hyperlink r:id="rId34" w:history="1">
        <w:r w:rsidR="00885173" w:rsidRPr="00885173">
          <w:rPr>
            <w:rStyle w:val="Hyperlink"/>
            <w:rFonts w:ascii="Verdana" w:hAnsi="Verdana"/>
          </w:rPr>
          <w:t>No Finding</w:t>
        </w:r>
      </w:hyperlink>
    </w:p>
    <w:p w14:paraId="64FA50DB" w14:textId="77777777" w:rsidR="00885173" w:rsidRPr="00885173" w:rsidRDefault="00630E23" w:rsidP="00885173">
      <w:pPr>
        <w:pStyle w:val="ListParagraph"/>
        <w:numPr>
          <w:ilvl w:val="0"/>
          <w:numId w:val="22"/>
        </w:numPr>
        <w:rPr>
          <w:rFonts w:ascii="Verdana" w:hAnsi="Verdana"/>
          <w:color w:val="000000"/>
        </w:rPr>
      </w:pPr>
      <w:hyperlink r:id="rId35" w:history="1">
        <w:r w:rsidR="00885173" w:rsidRPr="00885173">
          <w:rPr>
            <w:rStyle w:val="Hyperlink"/>
            <w:rFonts w:ascii="Verdana" w:hAnsi="Verdana"/>
          </w:rPr>
          <w:t>Safe Infant Assessment</w:t>
        </w:r>
      </w:hyperlink>
    </w:p>
    <w:p w14:paraId="64FA50DC" w14:textId="77777777" w:rsidR="00885173" w:rsidRPr="00885173" w:rsidRDefault="00630E23" w:rsidP="00885173">
      <w:pPr>
        <w:pStyle w:val="ListParagraph"/>
        <w:numPr>
          <w:ilvl w:val="0"/>
          <w:numId w:val="22"/>
        </w:numPr>
        <w:rPr>
          <w:rFonts w:ascii="Verdana" w:hAnsi="Verdana"/>
          <w:color w:val="000000"/>
        </w:rPr>
      </w:pPr>
      <w:hyperlink r:id="rId36" w:history="1">
        <w:r w:rsidR="00885173" w:rsidRPr="00885173">
          <w:rPr>
            <w:rStyle w:val="Hyperlink"/>
            <w:rFonts w:ascii="Verdana" w:hAnsi="Verdana"/>
          </w:rPr>
          <w:t>Safety Net</w:t>
        </w:r>
      </w:hyperlink>
    </w:p>
    <w:p w14:paraId="2CA260C0" w14:textId="77777777" w:rsidR="002C3DB3" w:rsidRPr="002C3DB3" w:rsidRDefault="00630E23" w:rsidP="002C3DB3">
      <w:pPr>
        <w:pStyle w:val="ListParagraph"/>
        <w:numPr>
          <w:ilvl w:val="0"/>
          <w:numId w:val="22"/>
        </w:numPr>
        <w:rPr>
          <w:rFonts w:ascii="Verdana" w:hAnsi="Verdana"/>
          <w:color w:val="000000"/>
        </w:rPr>
      </w:pPr>
      <w:hyperlink r:id="rId37" w:history="1">
        <w:r w:rsidR="002C3DB3" w:rsidRPr="002C3DB3">
          <w:rPr>
            <w:rStyle w:val="Hyperlink"/>
            <w:rFonts w:ascii="Verdana" w:hAnsi="Verdana"/>
          </w:rPr>
          <w:t>Court Ordered Status Offender Assessment</w:t>
        </w:r>
      </w:hyperlink>
    </w:p>
    <w:p w14:paraId="64FA50DE" w14:textId="77777777" w:rsidR="006F791E" w:rsidRPr="00885173" w:rsidRDefault="00630E23" w:rsidP="00885173">
      <w:pPr>
        <w:pStyle w:val="ListParagraph"/>
        <w:numPr>
          <w:ilvl w:val="0"/>
          <w:numId w:val="22"/>
        </w:numPr>
        <w:rPr>
          <w:rFonts w:ascii="Verdana" w:hAnsi="Verdana"/>
          <w:color w:val="000000"/>
        </w:rPr>
      </w:pPr>
      <w:hyperlink r:id="rId38" w:history="1">
        <w:r w:rsidR="00885173" w:rsidRPr="00885173">
          <w:rPr>
            <w:rStyle w:val="Hyperlink"/>
            <w:rFonts w:ascii="Verdana" w:hAnsi="Verdana"/>
          </w:rPr>
          <w:t>Unable to Locate</w:t>
        </w:r>
      </w:hyperlink>
    </w:p>
    <w:p w14:paraId="64FA50DF" w14:textId="77777777" w:rsidR="00C3558D" w:rsidRDefault="00C3558D" w:rsidP="001D6A40">
      <w:pPr>
        <w:rPr>
          <w:rFonts w:ascii="Verdana" w:hAnsi="Verdana"/>
        </w:rPr>
      </w:pPr>
    </w:p>
    <w:p w14:paraId="64FA50E0" w14:textId="77777777" w:rsidR="00C3558D" w:rsidRPr="00EC651D" w:rsidRDefault="00EC651D" w:rsidP="001D6A40">
      <w:pPr>
        <w:pStyle w:val="ListParagraph"/>
        <w:numPr>
          <w:ilvl w:val="0"/>
          <w:numId w:val="22"/>
        </w:numPr>
        <w:rPr>
          <w:rFonts w:ascii="Verdana" w:hAnsi="Verdana"/>
        </w:rPr>
      </w:pPr>
      <w:r>
        <w:rPr>
          <w:rFonts w:ascii="Verdana" w:hAnsi="Verdana"/>
        </w:rPr>
        <w:t>A</w:t>
      </w:r>
      <w:r w:rsidR="00C3558D" w:rsidRPr="00EC651D">
        <w:rPr>
          <w:rFonts w:ascii="Verdana" w:hAnsi="Verdana"/>
        </w:rPr>
        <w:t>rchived</w:t>
      </w:r>
      <w:r>
        <w:rPr>
          <w:rFonts w:ascii="Verdana" w:hAnsi="Verdana"/>
        </w:rPr>
        <w:t xml:space="preserve"> documents (removed from the SOP site)</w:t>
      </w:r>
      <w:r w:rsidR="00C3558D" w:rsidRPr="00EC651D">
        <w:rPr>
          <w:rFonts w:ascii="Verdana" w:hAnsi="Verdana"/>
        </w:rPr>
        <w:t xml:space="preserve">:  </w:t>
      </w:r>
    </w:p>
    <w:p w14:paraId="64FA50E1"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Abbreviated APS CQA Tip Sheet</w:t>
      </w:r>
      <w:r w:rsidR="00EC651D">
        <w:rPr>
          <w:rFonts w:ascii="Verdana" w:eastAsia="Times New Roman" w:hAnsi="Verdana"/>
          <w:color w:val="000000" w:themeColor="text1"/>
        </w:rPr>
        <w:t>;</w:t>
      </w:r>
    </w:p>
    <w:p w14:paraId="64FA50E2"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Abbreviated General Adult Services CQA Tip Sheet</w:t>
      </w:r>
      <w:r w:rsidR="00EC651D">
        <w:rPr>
          <w:rFonts w:ascii="Verdana" w:eastAsia="Times New Roman" w:hAnsi="Verdana"/>
          <w:color w:val="000000" w:themeColor="text1"/>
        </w:rPr>
        <w:t>;</w:t>
      </w:r>
    </w:p>
    <w:p w14:paraId="64FA50E3"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Abbreviated-Non-Familial CQA Tip Sheet</w:t>
      </w:r>
      <w:r w:rsidR="00EC651D">
        <w:rPr>
          <w:rFonts w:ascii="Verdana" w:eastAsia="Times New Roman" w:hAnsi="Verdana"/>
          <w:color w:val="000000" w:themeColor="text1"/>
        </w:rPr>
        <w:t>;</w:t>
      </w:r>
    </w:p>
    <w:p w14:paraId="64FA50E4"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Adding an Individual to a Referral Tip Sheet</w:t>
      </w:r>
      <w:r w:rsidR="00EC651D">
        <w:rPr>
          <w:rFonts w:ascii="Verdana" w:eastAsia="Times New Roman" w:hAnsi="Verdana"/>
          <w:color w:val="000000" w:themeColor="text1"/>
        </w:rPr>
        <w:t>;</w:t>
      </w:r>
      <w:r w:rsidRPr="004B351D">
        <w:rPr>
          <w:rFonts w:ascii="Verdana" w:eastAsia="Times New Roman" w:hAnsi="Verdana"/>
          <w:color w:val="000000" w:themeColor="text1"/>
        </w:rPr>
        <w:t xml:space="preserve"> </w:t>
      </w:r>
    </w:p>
    <w:p w14:paraId="64FA50E5"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APS CQA Anchors</w:t>
      </w:r>
      <w:r w:rsidR="00EC651D">
        <w:rPr>
          <w:rFonts w:ascii="Verdana" w:eastAsia="Times New Roman" w:hAnsi="Verdana"/>
          <w:color w:val="000000" w:themeColor="text1"/>
        </w:rPr>
        <w:t>;</w:t>
      </w:r>
    </w:p>
    <w:p w14:paraId="64FA50E6"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APS Investigative CQA Tip Sheet</w:t>
      </w:r>
      <w:r w:rsidR="00EC651D">
        <w:rPr>
          <w:rFonts w:ascii="Verdana" w:eastAsia="Times New Roman" w:hAnsi="Verdana"/>
          <w:color w:val="000000" w:themeColor="text1"/>
        </w:rPr>
        <w:t>;</w:t>
      </w:r>
      <w:r w:rsidRPr="004B351D">
        <w:rPr>
          <w:rFonts w:ascii="Verdana" w:eastAsia="Times New Roman" w:hAnsi="Verdana"/>
          <w:color w:val="000000" w:themeColor="text1"/>
        </w:rPr>
        <w:t xml:space="preserve"> </w:t>
      </w:r>
    </w:p>
    <w:p w14:paraId="64FA50E7"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Child Protective Services General CQA Tip Sheet</w:t>
      </w:r>
      <w:r w:rsidR="00EC651D">
        <w:rPr>
          <w:rFonts w:ascii="Verdana" w:eastAsia="Times New Roman" w:hAnsi="Verdana"/>
          <w:color w:val="000000" w:themeColor="text1"/>
        </w:rPr>
        <w:t>;</w:t>
      </w:r>
      <w:r w:rsidRPr="004B351D">
        <w:rPr>
          <w:rFonts w:ascii="Verdana" w:eastAsia="Times New Roman" w:hAnsi="Verdana"/>
          <w:color w:val="000000" w:themeColor="text1"/>
        </w:rPr>
        <w:t xml:space="preserve"> </w:t>
      </w:r>
    </w:p>
    <w:p w14:paraId="64FA50E8"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Concurrent CPS-DV Abbreviated APS CQA Tip Sheet</w:t>
      </w:r>
      <w:r w:rsidR="00EC651D">
        <w:rPr>
          <w:rFonts w:ascii="Verdana" w:eastAsia="Times New Roman" w:hAnsi="Verdana"/>
          <w:color w:val="000000" w:themeColor="text1"/>
        </w:rPr>
        <w:t>;</w:t>
      </w:r>
    </w:p>
    <w:p w14:paraId="64FA50E9"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CPS CQA Anchors</w:t>
      </w:r>
      <w:r w:rsidR="00EC651D">
        <w:rPr>
          <w:rFonts w:ascii="Verdana" w:eastAsia="Times New Roman" w:hAnsi="Verdana"/>
          <w:color w:val="000000" w:themeColor="text1"/>
        </w:rPr>
        <w:t>;</w:t>
      </w:r>
    </w:p>
    <w:p w14:paraId="64FA50EA"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CPS In-Home Ongoing CQA Tip Sheet</w:t>
      </w:r>
      <w:r w:rsidR="00EC651D">
        <w:rPr>
          <w:rFonts w:ascii="Verdana" w:eastAsia="Times New Roman" w:hAnsi="Verdana"/>
          <w:color w:val="000000" w:themeColor="text1"/>
        </w:rPr>
        <w:t>;</w:t>
      </w:r>
    </w:p>
    <w:p w14:paraId="64FA50EB"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CPS Investigative CQA</w:t>
      </w:r>
      <w:r w:rsidR="00EC651D">
        <w:rPr>
          <w:rFonts w:ascii="Verdana" w:eastAsia="Times New Roman" w:hAnsi="Verdana"/>
          <w:color w:val="000000" w:themeColor="text1"/>
        </w:rPr>
        <w:t>;</w:t>
      </w:r>
    </w:p>
    <w:p w14:paraId="64FA50EC"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CPS Ongoing CQA Tip Sheet</w:t>
      </w:r>
      <w:r w:rsidR="00EC651D">
        <w:rPr>
          <w:rFonts w:ascii="Verdana" w:eastAsia="Times New Roman" w:hAnsi="Verdana"/>
          <w:color w:val="000000" w:themeColor="text1"/>
        </w:rPr>
        <w:t>;</w:t>
      </w:r>
    </w:p>
    <w:p w14:paraId="64FA50ED"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CPS Ongoing Out of Home Care CQA Tip Sheet</w:t>
      </w:r>
      <w:r w:rsidR="00EC651D">
        <w:rPr>
          <w:rFonts w:ascii="Verdana" w:eastAsia="Times New Roman" w:hAnsi="Verdana"/>
          <w:color w:val="000000" w:themeColor="text1"/>
        </w:rPr>
        <w:t>;</w:t>
      </w:r>
    </w:p>
    <w:p w14:paraId="64FA50EE"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CPS Status CQA Tip Sheet</w:t>
      </w:r>
      <w:r w:rsidR="00EC651D">
        <w:rPr>
          <w:rFonts w:ascii="Verdana" w:eastAsia="Times New Roman" w:hAnsi="Verdana"/>
          <w:color w:val="000000" w:themeColor="text1"/>
        </w:rPr>
        <w:t>;</w:t>
      </w:r>
    </w:p>
    <w:p w14:paraId="64FA50EF"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CPS Termination of Parental Rights CQA Tip Sheet</w:t>
      </w:r>
      <w:r w:rsidR="00EC651D">
        <w:rPr>
          <w:rFonts w:ascii="Verdana" w:eastAsia="Times New Roman" w:hAnsi="Verdana"/>
          <w:color w:val="000000" w:themeColor="text1"/>
        </w:rPr>
        <w:t>;</w:t>
      </w:r>
    </w:p>
    <w:p w14:paraId="64FA50F0" w14:textId="77777777" w:rsidR="00C3558D" w:rsidRPr="004B351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4B351D">
        <w:rPr>
          <w:rFonts w:ascii="Verdana" w:eastAsia="Times New Roman" w:hAnsi="Verdana"/>
          <w:color w:val="000000" w:themeColor="text1"/>
        </w:rPr>
        <w:t>Documenting Timeliness of Initiation Efforts in the CQA Template</w:t>
      </w:r>
      <w:r w:rsidR="00EC651D">
        <w:rPr>
          <w:rFonts w:ascii="Verdana" w:eastAsia="Times New Roman" w:hAnsi="Verdana"/>
          <w:color w:val="000000" w:themeColor="text1"/>
        </w:rPr>
        <w:t>;</w:t>
      </w:r>
    </w:p>
    <w:p w14:paraId="64FA50F1" w14:textId="77777777" w:rsidR="00C3558D" w:rsidRPr="00C3558D" w:rsidRDefault="00C3558D" w:rsidP="00EC651D">
      <w:pPr>
        <w:pStyle w:val="ListParagraph"/>
        <w:numPr>
          <w:ilvl w:val="0"/>
          <w:numId w:val="24"/>
        </w:numPr>
        <w:spacing w:after="0" w:line="240" w:lineRule="auto"/>
        <w:ind w:left="1080"/>
        <w:rPr>
          <w:rFonts w:ascii="Verdana" w:eastAsia="Times New Roman" w:hAnsi="Verdana"/>
          <w:color w:val="000000" w:themeColor="text1"/>
        </w:rPr>
      </w:pPr>
      <w:r w:rsidRPr="00C3558D">
        <w:rPr>
          <w:rFonts w:ascii="Verdana" w:eastAsia="Times New Roman" w:hAnsi="Verdana"/>
          <w:color w:val="000000" w:themeColor="text1"/>
        </w:rPr>
        <w:t>Electronic Web Reports and JC3s Tip Sheet-February 22.2013</w:t>
      </w:r>
      <w:r w:rsidR="00EC651D">
        <w:rPr>
          <w:rFonts w:ascii="Verdana" w:eastAsia="Times New Roman" w:hAnsi="Verdana"/>
          <w:color w:val="000000" w:themeColor="text1"/>
        </w:rPr>
        <w:t>;</w:t>
      </w:r>
    </w:p>
    <w:p w14:paraId="64FA50F2" w14:textId="77777777" w:rsidR="00C3558D" w:rsidRPr="00C3558D" w:rsidRDefault="00C3558D" w:rsidP="00EC651D">
      <w:pPr>
        <w:pStyle w:val="ListParagraph"/>
        <w:numPr>
          <w:ilvl w:val="0"/>
          <w:numId w:val="24"/>
        </w:numPr>
        <w:ind w:left="1080"/>
        <w:rPr>
          <w:rFonts w:ascii="Verdana" w:hAnsi="Verdana"/>
          <w:color w:val="000000"/>
        </w:rPr>
      </w:pPr>
      <w:r w:rsidRPr="00C3558D">
        <w:rPr>
          <w:rFonts w:ascii="Verdana" w:hAnsi="Verdana"/>
        </w:rPr>
        <w:t>Investigative CQA Tip Sheet for FSOS Approvals and Consultations</w:t>
      </w:r>
      <w:r w:rsidR="00EC651D">
        <w:rPr>
          <w:rFonts w:ascii="Verdana" w:hAnsi="Verdana"/>
        </w:rPr>
        <w:t>;</w:t>
      </w:r>
    </w:p>
    <w:p w14:paraId="64FA50F3" w14:textId="77777777" w:rsidR="00C3558D" w:rsidRPr="00C3558D" w:rsidRDefault="00EC651D" w:rsidP="00EC651D">
      <w:pPr>
        <w:pStyle w:val="ListParagraph"/>
        <w:numPr>
          <w:ilvl w:val="0"/>
          <w:numId w:val="24"/>
        </w:numPr>
        <w:spacing w:after="0" w:line="240" w:lineRule="auto"/>
        <w:ind w:left="1080"/>
        <w:rPr>
          <w:rFonts w:ascii="Verdana" w:hAnsi="Verdana"/>
          <w:color w:val="000000"/>
        </w:rPr>
      </w:pPr>
      <w:r>
        <w:rPr>
          <w:rFonts w:ascii="Verdana" w:hAnsi="Verdana"/>
        </w:rPr>
        <w:t>New SOP Manual PowerP</w:t>
      </w:r>
      <w:r w:rsidR="00C3558D" w:rsidRPr="00C3558D">
        <w:rPr>
          <w:rFonts w:ascii="Verdana" w:hAnsi="Verdana"/>
        </w:rPr>
        <w:t>oint Training</w:t>
      </w:r>
      <w:r>
        <w:rPr>
          <w:rFonts w:ascii="Verdana" w:hAnsi="Verdana"/>
        </w:rPr>
        <w:t>;</w:t>
      </w:r>
    </w:p>
    <w:p w14:paraId="64FA50F4" w14:textId="77777777" w:rsidR="00C3558D" w:rsidRPr="00C3558D" w:rsidRDefault="00C3558D" w:rsidP="00EC651D">
      <w:pPr>
        <w:pStyle w:val="ListParagraph"/>
        <w:numPr>
          <w:ilvl w:val="0"/>
          <w:numId w:val="24"/>
        </w:numPr>
        <w:spacing w:after="0" w:line="240" w:lineRule="auto"/>
        <w:ind w:left="1080"/>
        <w:rPr>
          <w:rFonts w:ascii="Verdana" w:hAnsi="Verdana"/>
          <w:color w:val="000000"/>
        </w:rPr>
      </w:pPr>
      <w:r w:rsidRPr="00C3558D">
        <w:rPr>
          <w:rFonts w:ascii="Verdana" w:hAnsi="Verdana"/>
        </w:rPr>
        <w:t>Quick Reference Guide for Second Incidents</w:t>
      </w:r>
      <w:r w:rsidR="00EC651D">
        <w:rPr>
          <w:rFonts w:ascii="Verdana" w:hAnsi="Verdana"/>
        </w:rPr>
        <w:t>;</w:t>
      </w:r>
    </w:p>
    <w:p w14:paraId="64FA50F5" w14:textId="77777777" w:rsidR="00C3558D" w:rsidRPr="00C3558D" w:rsidRDefault="00C3558D" w:rsidP="00EC651D">
      <w:pPr>
        <w:pStyle w:val="ListParagraph"/>
        <w:numPr>
          <w:ilvl w:val="0"/>
          <w:numId w:val="24"/>
        </w:numPr>
        <w:spacing w:after="0" w:line="240" w:lineRule="auto"/>
        <w:ind w:left="1080"/>
        <w:rPr>
          <w:rFonts w:ascii="Verdana" w:hAnsi="Verdana"/>
          <w:color w:val="000000"/>
        </w:rPr>
      </w:pPr>
      <w:r w:rsidRPr="00C3558D">
        <w:rPr>
          <w:rFonts w:ascii="Verdana" w:hAnsi="Verdana"/>
        </w:rPr>
        <w:t>Sealing a Permanency Case Tip Sheet</w:t>
      </w:r>
      <w:r w:rsidR="00EC651D">
        <w:rPr>
          <w:rFonts w:ascii="Verdana" w:hAnsi="Verdana"/>
        </w:rPr>
        <w:t>;</w:t>
      </w:r>
    </w:p>
    <w:p w14:paraId="64FA50F6" w14:textId="77777777" w:rsidR="00C3558D" w:rsidRPr="00C3558D" w:rsidRDefault="00C3558D" w:rsidP="00EC651D">
      <w:pPr>
        <w:pStyle w:val="ListParagraph"/>
        <w:numPr>
          <w:ilvl w:val="0"/>
          <w:numId w:val="24"/>
        </w:numPr>
        <w:spacing w:after="0" w:line="240" w:lineRule="auto"/>
        <w:ind w:left="1080"/>
        <w:rPr>
          <w:rFonts w:ascii="Verdana" w:eastAsia="Times New Roman" w:hAnsi="Verdana"/>
          <w:color w:val="000000"/>
        </w:rPr>
      </w:pPr>
      <w:r w:rsidRPr="00C3558D">
        <w:rPr>
          <w:rFonts w:ascii="Verdana" w:hAnsi="Verdana"/>
        </w:rPr>
        <w:t>Selection of Alternate Care as Subprogram Tip Sheet</w:t>
      </w:r>
      <w:r w:rsidR="00EC651D">
        <w:rPr>
          <w:rFonts w:ascii="Verdana" w:hAnsi="Verdana"/>
        </w:rPr>
        <w:t>;</w:t>
      </w:r>
    </w:p>
    <w:p w14:paraId="64FA50F7" w14:textId="77777777" w:rsidR="00C3558D" w:rsidRPr="00C3558D" w:rsidRDefault="00C3558D" w:rsidP="00EC651D">
      <w:pPr>
        <w:pStyle w:val="ListParagraph"/>
        <w:numPr>
          <w:ilvl w:val="0"/>
          <w:numId w:val="24"/>
        </w:numPr>
        <w:spacing w:after="0" w:line="240" w:lineRule="auto"/>
        <w:ind w:left="1080"/>
        <w:rPr>
          <w:rFonts w:ascii="Verdana" w:eastAsia="Times New Roman" w:hAnsi="Verdana"/>
          <w:color w:val="000000"/>
        </w:rPr>
      </w:pPr>
      <w:r w:rsidRPr="00C3558D">
        <w:rPr>
          <w:rFonts w:ascii="Verdana" w:hAnsi="Verdana"/>
        </w:rPr>
        <w:t>Substantiation Criteria Tip Sheet</w:t>
      </w:r>
      <w:r w:rsidR="00EC651D">
        <w:rPr>
          <w:rFonts w:ascii="Verdana" w:hAnsi="Verdana"/>
        </w:rPr>
        <w:t>;</w:t>
      </w:r>
    </w:p>
    <w:p w14:paraId="64FA50F8" w14:textId="77777777" w:rsidR="00C3558D" w:rsidRPr="00C3558D" w:rsidRDefault="00C3558D" w:rsidP="00EC651D">
      <w:pPr>
        <w:pStyle w:val="ListParagraph"/>
        <w:numPr>
          <w:ilvl w:val="0"/>
          <w:numId w:val="24"/>
        </w:numPr>
        <w:spacing w:after="0" w:line="240" w:lineRule="auto"/>
        <w:ind w:left="1080"/>
        <w:rPr>
          <w:rFonts w:ascii="Verdana" w:hAnsi="Verdana"/>
          <w:color w:val="000000"/>
        </w:rPr>
      </w:pPr>
      <w:r w:rsidRPr="00C3558D">
        <w:rPr>
          <w:rFonts w:ascii="Verdana" w:hAnsi="Verdana"/>
        </w:rPr>
        <w:t>TWIST Change Request Flowchart</w:t>
      </w:r>
      <w:r w:rsidR="00EC651D">
        <w:rPr>
          <w:rFonts w:ascii="Verdana" w:hAnsi="Verdana"/>
        </w:rPr>
        <w:t>;</w:t>
      </w:r>
    </w:p>
    <w:p w14:paraId="64FA50F9" w14:textId="77777777" w:rsidR="00C3558D" w:rsidRPr="00C3558D" w:rsidRDefault="00C3558D" w:rsidP="00EC651D">
      <w:pPr>
        <w:pStyle w:val="ListParagraph"/>
        <w:numPr>
          <w:ilvl w:val="0"/>
          <w:numId w:val="24"/>
        </w:numPr>
        <w:spacing w:after="0" w:line="240" w:lineRule="auto"/>
        <w:ind w:left="1080"/>
        <w:rPr>
          <w:rFonts w:ascii="Verdana" w:hAnsi="Verdana"/>
          <w:color w:val="000000"/>
        </w:rPr>
      </w:pPr>
      <w:r w:rsidRPr="00C3558D">
        <w:rPr>
          <w:rFonts w:ascii="Verdana" w:hAnsi="Verdana"/>
        </w:rPr>
        <w:t>TWIST Tip 111 Case Name Assignment</w:t>
      </w:r>
      <w:r w:rsidR="00EC651D">
        <w:rPr>
          <w:rFonts w:ascii="Verdana" w:hAnsi="Verdana"/>
        </w:rPr>
        <w:t>;</w:t>
      </w:r>
    </w:p>
    <w:p w14:paraId="64FA50FA" w14:textId="77777777" w:rsidR="00C3558D" w:rsidRPr="00C3558D" w:rsidRDefault="00C3558D" w:rsidP="00EC651D">
      <w:pPr>
        <w:pStyle w:val="ListParagraph"/>
        <w:numPr>
          <w:ilvl w:val="0"/>
          <w:numId w:val="24"/>
        </w:numPr>
        <w:spacing w:after="0" w:line="240" w:lineRule="auto"/>
        <w:ind w:left="1080"/>
        <w:rPr>
          <w:rFonts w:ascii="Verdana" w:hAnsi="Verdana"/>
          <w:color w:val="000000"/>
        </w:rPr>
      </w:pPr>
      <w:r w:rsidRPr="00C3558D">
        <w:rPr>
          <w:rFonts w:ascii="Verdana" w:hAnsi="Verdana"/>
        </w:rPr>
        <w:t>TWIST Tip 74 Staff Safety Issues</w:t>
      </w:r>
      <w:r w:rsidR="00EC651D">
        <w:rPr>
          <w:rFonts w:ascii="Verdana" w:hAnsi="Verdana"/>
        </w:rPr>
        <w:t>; and</w:t>
      </w:r>
    </w:p>
    <w:p w14:paraId="64FA50FB" w14:textId="77777777" w:rsidR="00C3558D" w:rsidRPr="00755956" w:rsidRDefault="00C3558D" w:rsidP="00EC651D">
      <w:pPr>
        <w:pStyle w:val="ListParagraph"/>
        <w:numPr>
          <w:ilvl w:val="0"/>
          <w:numId w:val="24"/>
        </w:numPr>
        <w:spacing w:after="0" w:line="240" w:lineRule="auto"/>
        <w:ind w:left="1080"/>
        <w:rPr>
          <w:rFonts w:ascii="Verdana" w:hAnsi="Verdana"/>
          <w:color w:val="000000"/>
        </w:rPr>
      </w:pPr>
      <w:r w:rsidRPr="00C3558D">
        <w:rPr>
          <w:rFonts w:ascii="Verdana" w:hAnsi="Verdana"/>
        </w:rPr>
        <w:t>'Working As' Function Statewide Protocol (TWIST)</w:t>
      </w:r>
      <w:r w:rsidR="00EC651D">
        <w:rPr>
          <w:rFonts w:ascii="Verdana" w:hAnsi="Verdana"/>
        </w:rPr>
        <w:t>.</w:t>
      </w:r>
    </w:p>
    <w:p w14:paraId="64FA50FC" w14:textId="77777777" w:rsidR="00755956" w:rsidRDefault="00755956" w:rsidP="00755956">
      <w:pPr>
        <w:rPr>
          <w:rFonts w:ascii="Verdana" w:hAnsi="Verdana"/>
          <w:color w:val="000000"/>
        </w:rPr>
      </w:pPr>
    </w:p>
    <w:p w14:paraId="64FA50FD" w14:textId="77777777" w:rsidR="00755956" w:rsidRPr="00755956" w:rsidRDefault="00755956" w:rsidP="00755956">
      <w:pPr>
        <w:rPr>
          <w:rFonts w:ascii="Verdana" w:hAnsi="Verdana"/>
          <w:color w:val="000000"/>
        </w:rPr>
      </w:pPr>
      <w:r>
        <w:rPr>
          <w:rFonts w:ascii="Verdana" w:hAnsi="Verdana"/>
          <w:color w:val="000000"/>
        </w:rPr>
        <w:t xml:space="preserve">Additionally, </w:t>
      </w:r>
      <w:hyperlink r:id="rId39" w:history="1">
        <w:r w:rsidRPr="00885173">
          <w:rPr>
            <w:rStyle w:val="Hyperlink"/>
            <w:rFonts w:ascii="Verdana" w:hAnsi="Verdana"/>
          </w:rPr>
          <w:t>SOP 1.3 Safety</w:t>
        </w:r>
      </w:hyperlink>
      <w:r>
        <w:rPr>
          <w:rFonts w:ascii="Verdana" w:hAnsi="Verdana"/>
          <w:color w:val="000000"/>
        </w:rPr>
        <w:t xml:space="preserve"> (new name) has been updated to include more specific information regarding the use of physical restraints with children.  This content has been added to bring the agency into compliance with COA standards.    </w:t>
      </w:r>
    </w:p>
    <w:p w14:paraId="64FA50FE" w14:textId="77777777" w:rsidR="00EC651D" w:rsidRDefault="00EC651D" w:rsidP="00EC651D">
      <w:pPr>
        <w:rPr>
          <w:rFonts w:ascii="Verdana" w:hAnsi="Verdana"/>
          <w:color w:val="000000"/>
        </w:rPr>
      </w:pPr>
    </w:p>
    <w:p w14:paraId="64FA50FF" w14:textId="77777777" w:rsidR="00EC651D" w:rsidRPr="00EC651D" w:rsidRDefault="00EC651D" w:rsidP="00EC651D">
      <w:pPr>
        <w:rPr>
          <w:rFonts w:ascii="Verdana" w:hAnsi="Verdana"/>
          <w:color w:val="000000"/>
        </w:rPr>
      </w:pPr>
      <w:r>
        <w:rPr>
          <w:rFonts w:ascii="Verdana" w:hAnsi="Verdana"/>
          <w:color w:val="000000"/>
        </w:rPr>
        <w:t xml:space="preserve">If you have any questions regarding the transmittal, please contact, via e-mail, </w:t>
      </w:r>
      <w:hyperlink r:id="rId40" w:history="1">
        <w:r w:rsidRPr="0091268F">
          <w:rPr>
            <w:rStyle w:val="Hyperlink"/>
            <w:rFonts w:ascii="Verdana" w:hAnsi="Verdana"/>
          </w:rPr>
          <w:t>Gretchen.marshall@ky.gov</w:t>
        </w:r>
      </w:hyperlink>
      <w:r>
        <w:rPr>
          <w:rFonts w:ascii="Verdana" w:hAnsi="Verdana"/>
          <w:color w:val="000000"/>
        </w:rPr>
        <w:t xml:space="preserve"> or by telephone at (502) 564-7635, ext. 3587.</w:t>
      </w:r>
    </w:p>
    <w:p w14:paraId="64FA5100" w14:textId="77777777" w:rsidR="009F08B4" w:rsidRDefault="00EC651D" w:rsidP="00EC651D">
      <w:pPr>
        <w:tabs>
          <w:tab w:val="left" w:pos="5937"/>
        </w:tabs>
        <w:rPr>
          <w:rFonts w:ascii="Verdana" w:hAnsi="Verdana"/>
          <w:color w:val="000000"/>
        </w:rPr>
      </w:pPr>
      <w:r>
        <w:rPr>
          <w:rFonts w:ascii="Verdana" w:hAnsi="Verdana"/>
          <w:color w:val="000000"/>
        </w:rPr>
        <w:tab/>
      </w:r>
    </w:p>
    <w:p w14:paraId="64FA5101" w14:textId="77777777" w:rsidR="009F08B4" w:rsidRPr="009F08B4" w:rsidRDefault="009F08B4" w:rsidP="009F08B4">
      <w:pPr>
        <w:rPr>
          <w:rFonts w:ascii="Verdana" w:hAnsi="Verdana"/>
          <w:color w:val="000000"/>
        </w:rPr>
      </w:pPr>
    </w:p>
    <w:p w14:paraId="64FA5102" w14:textId="77777777" w:rsidR="00C3558D" w:rsidRPr="00C3558D" w:rsidRDefault="00C3558D" w:rsidP="00C3558D">
      <w:pPr>
        <w:ind w:left="900" w:hanging="360"/>
        <w:rPr>
          <w:rFonts w:ascii="Verdana" w:hAnsi="Verdana"/>
        </w:rPr>
      </w:pPr>
    </w:p>
    <w:sectPr w:rsidR="00C3558D" w:rsidRPr="00C3558D" w:rsidSect="005B4CB8">
      <w:headerReference w:type="even" r:id="rId41"/>
      <w:headerReference w:type="default" r:id="rId42"/>
      <w:footerReference w:type="even" r:id="rId43"/>
      <w:footerReference w:type="default" r:id="rId44"/>
      <w:headerReference w:type="first" r:id="rId45"/>
      <w:footerReference w:type="first" r:id="rId46"/>
      <w:pgSz w:w="12240" w:h="15840" w:code="1"/>
      <w:pgMar w:top="1008"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A5105" w14:textId="77777777" w:rsidR="00885173" w:rsidRDefault="00885173">
      <w:r>
        <w:separator/>
      </w:r>
    </w:p>
  </w:endnote>
  <w:endnote w:type="continuationSeparator" w:id="0">
    <w:p w14:paraId="64FA5106" w14:textId="77777777" w:rsidR="00885173" w:rsidRDefault="0088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5109" w14:textId="77777777" w:rsidR="00885173" w:rsidRDefault="00885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510A" w14:textId="77777777" w:rsidR="00885173" w:rsidRDefault="00885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511A" w14:textId="77777777" w:rsidR="00885173" w:rsidRDefault="00885173"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64FA5120" wp14:editId="64FA5121">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A5128" w14:textId="77777777" w:rsidR="00885173" w:rsidRDefault="00885173" w:rsidP="0052108B">
                          <w:pPr>
                            <w:tabs>
                              <w:tab w:val="center" w:pos="1440"/>
                            </w:tabs>
                            <w:rPr>
                              <w:sz w:val="18"/>
                            </w:rPr>
                          </w:pPr>
                          <w:r>
                            <w:rPr>
                              <w:noProof/>
                              <w:sz w:val="18"/>
                            </w:rPr>
                            <w:drawing>
                              <wp:inline distT="0" distB="0" distL="0" distR="0" wp14:anchorId="64FA512D" wp14:editId="64FA512E">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885173" w:rsidRDefault="00885173" w:rsidP="0052108B">
                    <w:pPr>
                      <w:tabs>
                        <w:tab w:val="center" w:pos="1440"/>
                      </w:tabs>
                      <w:rPr>
                        <w:sz w:val="18"/>
                      </w:rPr>
                    </w:pPr>
                    <w:r>
                      <w:rPr>
                        <w:noProof/>
                        <w:sz w:val="18"/>
                      </w:rPr>
                      <w:drawing>
                        <wp:inline distT="0" distB="0" distL="0" distR="0" wp14:anchorId="2FDEAF4C" wp14:editId="0CF7B8A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14:paraId="64FA511B" w14:textId="77777777" w:rsidR="00885173" w:rsidRPr="00524DAE" w:rsidRDefault="00885173"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A5103" w14:textId="77777777" w:rsidR="00885173" w:rsidRDefault="00885173">
      <w:r>
        <w:separator/>
      </w:r>
    </w:p>
  </w:footnote>
  <w:footnote w:type="continuationSeparator" w:id="0">
    <w:p w14:paraId="64FA5104" w14:textId="77777777" w:rsidR="00885173" w:rsidRDefault="0088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5107" w14:textId="77777777" w:rsidR="00885173" w:rsidRDefault="00885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5108" w14:textId="77777777" w:rsidR="00885173" w:rsidRDefault="00885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510B" w14:textId="77777777" w:rsidR="00885173" w:rsidRDefault="00885173"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64FA511C" wp14:editId="64FA511D">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A5122" w14:textId="77777777" w:rsidR="00885173" w:rsidRDefault="00885173" w:rsidP="00797852">
                          <w:r>
                            <w:rPr>
                              <w:noProof/>
                              <w:color w:val="FF99CC"/>
                            </w:rPr>
                            <w:drawing>
                              <wp:inline distT="0" distB="0" distL="0" distR="0" wp14:anchorId="64FA5129" wp14:editId="64FA512A">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64FA512B" wp14:editId="64FA512C">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885173" w:rsidRDefault="00885173" w:rsidP="00797852">
                    <w:r>
                      <w:rPr>
                        <w:noProof/>
                        <w:color w:val="FF99CC"/>
                      </w:rPr>
                      <w:drawing>
                        <wp:inline distT="0" distB="0" distL="0" distR="0" wp14:anchorId="004E8C2D" wp14:editId="60643DA3">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009D8544" wp14:editId="360E248C">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14:paraId="64FA510C" w14:textId="77777777" w:rsidR="00885173" w:rsidRDefault="00885173" w:rsidP="00797852">
    <w:pPr>
      <w:tabs>
        <w:tab w:val="center" w:pos="5264"/>
      </w:tabs>
      <w:spacing w:line="220" w:lineRule="atLeast"/>
      <w:rPr>
        <w:sz w:val="20"/>
      </w:rPr>
    </w:pPr>
  </w:p>
  <w:p w14:paraId="64FA510D" w14:textId="77777777" w:rsidR="00885173" w:rsidRDefault="00885173" w:rsidP="00797852">
    <w:pPr>
      <w:spacing w:line="220" w:lineRule="atLeast"/>
      <w:rPr>
        <w:sz w:val="20"/>
      </w:rPr>
    </w:pPr>
  </w:p>
  <w:p w14:paraId="64FA510E" w14:textId="77777777" w:rsidR="00885173" w:rsidRDefault="00885173" w:rsidP="00797852">
    <w:pPr>
      <w:spacing w:line="260" w:lineRule="atLeast"/>
      <w:rPr>
        <w:rFonts w:ascii="TradeGothic LH BoldExtended" w:hAnsi="TradeGothic LH BoldExtended"/>
        <w:sz w:val="20"/>
      </w:rPr>
    </w:pPr>
  </w:p>
  <w:p w14:paraId="64FA510F" w14:textId="77777777" w:rsidR="00885173" w:rsidRDefault="00885173" w:rsidP="00797852">
    <w:pPr>
      <w:spacing w:line="260" w:lineRule="atLeast"/>
      <w:rPr>
        <w:sz w:val="20"/>
      </w:rPr>
    </w:pPr>
  </w:p>
  <w:p w14:paraId="64FA5110" w14:textId="77777777" w:rsidR="00885173" w:rsidRDefault="00885173" w:rsidP="00797852">
    <w:pPr>
      <w:spacing w:line="260" w:lineRule="atLeast"/>
      <w:rPr>
        <w:sz w:val="20"/>
      </w:rPr>
    </w:pPr>
  </w:p>
  <w:p w14:paraId="64FA5111" w14:textId="77777777" w:rsidR="00885173" w:rsidRDefault="00885173" w:rsidP="00797852">
    <w:pPr>
      <w:spacing w:line="140" w:lineRule="atLeast"/>
      <w:rPr>
        <w:sz w:val="20"/>
      </w:rPr>
    </w:pPr>
  </w:p>
  <w:p w14:paraId="64FA5112" w14:textId="77777777" w:rsidR="00885173" w:rsidRDefault="00885173" w:rsidP="00797852">
    <w:pPr>
      <w:pStyle w:val="CabDeptAgencytitle"/>
      <w:rPr>
        <w:b/>
        <w:bCs w:val="0"/>
        <w:w w:val="120"/>
      </w:rPr>
    </w:pPr>
    <w:r>
      <w:rPr>
        <w:b/>
        <w:bCs w:val="0"/>
        <w:w w:val="120"/>
      </w:rPr>
      <w:t>CABINET FOR HEALTH AND FAMILY SERVICES</w:t>
    </w:r>
  </w:p>
  <w:p w14:paraId="64FA5113" w14:textId="77777777" w:rsidR="00885173" w:rsidRDefault="00885173" w:rsidP="00797852">
    <w:pPr>
      <w:pStyle w:val="CabDeptAgencytitle"/>
      <w:rPr>
        <w:b/>
        <w:w w:val="120"/>
      </w:rPr>
    </w:pPr>
    <w:r>
      <w:rPr>
        <w:b/>
        <w:w w:val="120"/>
      </w:rPr>
      <w:t>OFFICE OF THE SECRETARY</w:t>
    </w:r>
  </w:p>
  <w:p w14:paraId="64FA5114" w14:textId="77777777" w:rsidR="00885173" w:rsidRDefault="00885173"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64FA511E" wp14:editId="64FA511F">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A5123" w14:textId="77777777" w:rsidR="00885173" w:rsidRDefault="00885173" w:rsidP="00797852">
                          <w:pPr>
                            <w:pStyle w:val="Address"/>
                          </w:pPr>
                          <w:r>
                            <w:t>275 East Main Street, 5W-A</w:t>
                          </w:r>
                        </w:p>
                        <w:p w14:paraId="64FA5124" w14:textId="77777777" w:rsidR="00885173" w:rsidRDefault="00885173" w:rsidP="00797852">
                          <w:pPr>
                            <w:pStyle w:val="Address"/>
                          </w:pPr>
                          <w:r>
                            <w:t>Frankfort, KY  40621</w:t>
                          </w:r>
                        </w:p>
                        <w:p w14:paraId="64FA5125" w14:textId="77777777" w:rsidR="00885173" w:rsidRDefault="00885173" w:rsidP="00797852">
                          <w:pPr>
                            <w:pStyle w:val="Address"/>
                          </w:pPr>
                          <w:r>
                            <w:t>502-564-7042</w:t>
                          </w:r>
                        </w:p>
                        <w:p w14:paraId="64FA5126" w14:textId="77777777" w:rsidR="00885173" w:rsidRDefault="00885173" w:rsidP="00797852">
                          <w:pPr>
                            <w:pStyle w:val="Address"/>
                          </w:pPr>
                          <w:r>
                            <w:t>502-564-7091</w:t>
                          </w:r>
                        </w:p>
                        <w:p w14:paraId="64FA5127" w14:textId="77777777" w:rsidR="00885173" w:rsidRDefault="00885173"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885173" w:rsidRDefault="00885173" w:rsidP="00797852">
                    <w:pPr>
                      <w:pStyle w:val="Address"/>
                    </w:pPr>
                    <w:r>
                      <w:t>275 East Main Street, 5W-A</w:t>
                    </w:r>
                  </w:p>
                  <w:p w:rsidR="00885173" w:rsidRDefault="00885173" w:rsidP="00797852">
                    <w:pPr>
                      <w:pStyle w:val="Address"/>
                    </w:pPr>
                    <w:r>
                      <w:t>Frankfort, KY  40621</w:t>
                    </w:r>
                  </w:p>
                  <w:p w:rsidR="00885173" w:rsidRDefault="00885173" w:rsidP="00797852">
                    <w:pPr>
                      <w:pStyle w:val="Address"/>
                    </w:pPr>
                    <w:r>
                      <w:t>502-564-7042</w:t>
                    </w:r>
                  </w:p>
                  <w:p w:rsidR="00885173" w:rsidRDefault="00885173" w:rsidP="00797852">
                    <w:pPr>
                      <w:pStyle w:val="Address"/>
                    </w:pPr>
                    <w:r>
                      <w:t>502-564-7091</w:t>
                    </w:r>
                  </w:p>
                  <w:p w:rsidR="00885173" w:rsidRDefault="00885173" w:rsidP="00797852">
                    <w:pPr>
                      <w:pStyle w:val="Address"/>
                    </w:pPr>
                    <w:r>
                      <w:t>www.chfs.ky.gov</w:t>
                    </w:r>
                  </w:p>
                </w:txbxContent>
              </v:textbox>
            </v:shape>
          </w:pict>
        </mc:Fallback>
      </mc:AlternateContent>
    </w:r>
  </w:p>
  <w:p w14:paraId="64FA5115" w14:textId="77777777" w:rsidR="00885173" w:rsidRDefault="00885173"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14:paraId="64FA5116" w14:textId="77777777" w:rsidR="00885173" w:rsidRDefault="00885173" w:rsidP="0069732D">
    <w:pPr>
      <w:pStyle w:val="GovSecretaryDeputySectilte"/>
      <w:tabs>
        <w:tab w:val="clear" w:pos="10944"/>
        <w:tab w:val="center" w:pos="8730"/>
      </w:tabs>
      <w:ind w:right="-267"/>
    </w:pPr>
    <w:r>
      <w:t>Governor</w:t>
    </w:r>
    <w:r>
      <w:tab/>
      <w:t xml:space="preserve">                    Secretary</w:t>
    </w:r>
  </w:p>
  <w:p w14:paraId="64FA5117" w14:textId="77777777" w:rsidR="00885173" w:rsidRDefault="00885173" w:rsidP="00797852">
    <w:pPr>
      <w:pStyle w:val="GovSecretaryDeputySecname"/>
    </w:pPr>
  </w:p>
  <w:p w14:paraId="64FA5118" w14:textId="77777777" w:rsidR="00885173" w:rsidRDefault="00885173" w:rsidP="00797852">
    <w:pPr>
      <w:pStyle w:val="GovSecretaryDeputySectilte"/>
    </w:pPr>
    <w:r>
      <w:tab/>
    </w:r>
  </w:p>
  <w:p w14:paraId="64FA5119" w14:textId="77777777" w:rsidR="00885173" w:rsidRPr="00797852" w:rsidRDefault="00885173"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12B61"/>
    <w:multiLevelType w:val="hybridMultilevel"/>
    <w:tmpl w:val="4134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6362D"/>
    <w:multiLevelType w:val="hybridMultilevel"/>
    <w:tmpl w:val="1F78AE14"/>
    <w:lvl w:ilvl="0" w:tplc="04090003">
      <w:start w:val="1"/>
      <w:numFmt w:val="bullet"/>
      <w:lvlText w:val="o"/>
      <w:lvlJc w:val="left"/>
      <w:pPr>
        <w:ind w:left="369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7799E"/>
    <w:multiLevelType w:val="hybridMultilevel"/>
    <w:tmpl w:val="EF3C60B8"/>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6">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8">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01B21"/>
    <w:multiLevelType w:val="hybridMultilevel"/>
    <w:tmpl w:val="E9C0EA7E"/>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11">
    <w:nsid w:val="3D203D6A"/>
    <w:multiLevelType w:val="hybridMultilevel"/>
    <w:tmpl w:val="9AD0B838"/>
    <w:lvl w:ilvl="0" w:tplc="04090001">
      <w:start w:val="1"/>
      <w:numFmt w:val="bullet"/>
      <w:lvlText w:val=""/>
      <w:lvlJc w:val="left"/>
      <w:pPr>
        <w:ind w:left="369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65D14"/>
    <w:multiLevelType w:val="hybridMultilevel"/>
    <w:tmpl w:val="3D3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941F13"/>
    <w:multiLevelType w:val="hybridMultilevel"/>
    <w:tmpl w:val="DD268428"/>
    <w:lvl w:ilvl="0" w:tplc="04090003">
      <w:start w:val="1"/>
      <w:numFmt w:val="bullet"/>
      <w:lvlText w:val="o"/>
      <w:lvlJc w:val="left"/>
      <w:pPr>
        <w:ind w:left="869" w:hanging="360"/>
      </w:pPr>
      <w:rPr>
        <w:rFonts w:ascii="Courier New" w:hAnsi="Courier New" w:cs="Courier New"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6">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9">
    <w:nsid w:val="5432457D"/>
    <w:multiLevelType w:val="hybridMultilevel"/>
    <w:tmpl w:val="379CA9D0"/>
    <w:lvl w:ilvl="0" w:tplc="06A66D84">
      <w:start w:val="1"/>
      <w:numFmt w:val="decimal"/>
      <w:lvlText w:val="%1."/>
      <w:lvlJc w:val="left"/>
      <w:pPr>
        <w:ind w:left="36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B7B7A"/>
    <w:multiLevelType w:val="multilevel"/>
    <w:tmpl w:val="953ED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1574EA"/>
    <w:multiLevelType w:val="hybridMultilevel"/>
    <w:tmpl w:val="EDB60F9A"/>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3">
    <w:nsid w:val="7832683F"/>
    <w:multiLevelType w:val="hybridMultilevel"/>
    <w:tmpl w:val="12D02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6"/>
  </w:num>
  <w:num w:numId="4">
    <w:abstractNumId w:val="1"/>
  </w:num>
  <w:num w:numId="5">
    <w:abstractNumId w:val="21"/>
  </w:num>
  <w:num w:numId="6">
    <w:abstractNumId w:val="8"/>
  </w:num>
  <w:num w:numId="7">
    <w:abstractNumId w:val="4"/>
  </w:num>
  <w:num w:numId="8">
    <w:abstractNumId w:val="13"/>
  </w:num>
  <w:num w:numId="9">
    <w:abstractNumId w:val="14"/>
  </w:num>
  <w:num w:numId="10">
    <w:abstractNumId w:val="0"/>
  </w:num>
  <w:num w:numId="11">
    <w:abstractNumId w:val="9"/>
  </w:num>
  <w:num w:numId="12">
    <w:abstractNumId w:val="18"/>
  </w:num>
  <w:num w:numId="13">
    <w:abstractNumId w:val="7"/>
  </w:num>
  <w:num w:numId="14">
    <w:abstractNumId w:val="12"/>
  </w:num>
  <w:num w:numId="15">
    <w:abstractNumId w:val="5"/>
  </w:num>
  <w:num w:numId="16">
    <w:abstractNumId w:val="23"/>
  </w:num>
  <w:num w:numId="17">
    <w:abstractNumId w:val="10"/>
  </w:num>
  <w:num w:numId="18">
    <w:abstractNumId w:val="20"/>
  </w:num>
  <w:num w:numId="19">
    <w:abstractNumId w:val="22"/>
  </w:num>
  <w:num w:numId="20">
    <w:abstractNumId w:val="19"/>
  </w:num>
  <w:num w:numId="21">
    <w:abstractNumId w:val="11"/>
  </w:num>
  <w:num w:numId="22">
    <w:abstractNumId w:val="2"/>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26A3"/>
    <w:rsid w:val="00030B24"/>
    <w:rsid w:val="000338B5"/>
    <w:rsid w:val="00072FBF"/>
    <w:rsid w:val="00077A29"/>
    <w:rsid w:val="00080C8B"/>
    <w:rsid w:val="00091870"/>
    <w:rsid w:val="000C65CA"/>
    <w:rsid w:val="000D26FF"/>
    <w:rsid w:val="000D68D5"/>
    <w:rsid w:val="000E3849"/>
    <w:rsid w:val="000E6D79"/>
    <w:rsid w:val="00107191"/>
    <w:rsid w:val="00130405"/>
    <w:rsid w:val="0017490F"/>
    <w:rsid w:val="00177AAA"/>
    <w:rsid w:val="00191703"/>
    <w:rsid w:val="001934E5"/>
    <w:rsid w:val="001D6A40"/>
    <w:rsid w:val="001F3FE8"/>
    <w:rsid w:val="00202F1C"/>
    <w:rsid w:val="00220749"/>
    <w:rsid w:val="002257A4"/>
    <w:rsid w:val="00225B33"/>
    <w:rsid w:val="00227F3F"/>
    <w:rsid w:val="00237F32"/>
    <w:rsid w:val="0024483B"/>
    <w:rsid w:val="00280D3D"/>
    <w:rsid w:val="002B19FB"/>
    <w:rsid w:val="002C3DB3"/>
    <w:rsid w:val="002C690C"/>
    <w:rsid w:val="002D29D3"/>
    <w:rsid w:val="002D5CBA"/>
    <w:rsid w:val="002E26B7"/>
    <w:rsid w:val="002E617B"/>
    <w:rsid w:val="0030161C"/>
    <w:rsid w:val="0030179D"/>
    <w:rsid w:val="003134FB"/>
    <w:rsid w:val="00314852"/>
    <w:rsid w:val="00322E22"/>
    <w:rsid w:val="00344CC9"/>
    <w:rsid w:val="003758DD"/>
    <w:rsid w:val="00387552"/>
    <w:rsid w:val="00397097"/>
    <w:rsid w:val="003C0AEC"/>
    <w:rsid w:val="003C10B5"/>
    <w:rsid w:val="003C5712"/>
    <w:rsid w:val="003D1987"/>
    <w:rsid w:val="003D5657"/>
    <w:rsid w:val="003F166A"/>
    <w:rsid w:val="004062E2"/>
    <w:rsid w:val="00427A0E"/>
    <w:rsid w:val="00436673"/>
    <w:rsid w:val="00447085"/>
    <w:rsid w:val="004669B5"/>
    <w:rsid w:val="004705C5"/>
    <w:rsid w:val="004A082C"/>
    <w:rsid w:val="004A3652"/>
    <w:rsid w:val="004B351D"/>
    <w:rsid w:val="004C11C7"/>
    <w:rsid w:val="004C56F8"/>
    <w:rsid w:val="005135DD"/>
    <w:rsid w:val="00514067"/>
    <w:rsid w:val="0052108B"/>
    <w:rsid w:val="00524DAE"/>
    <w:rsid w:val="00532EBB"/>
    <w:rsid w:val="00541EA0"/>
    <w:rsid w:val="005524AC"/>
    <w:rsid w:val="00560F32"/>
    <w:rsid w:val="00563142"/>
    <w:rsid w:val="00570EF9"/>
    <w:rsid w:val="00585967"/>
    <w:rsid w:val="005922E1"/>
    <w:rsid w:val="005A0327"/>
    <w:rsid w:val="005A073E"/>
    <w:rsid w:val="005B2FBA"/>
    <w:rsid w:val="005B4CB8"/>
    <w:rsid w:val="005C64C2"/>
    <w:rsid w:val="005C791E"/>
    <w:rsid w:val="005E06F7"/>
    <w:rsid w:val="005F1332"/>
    <w:rsid w:val="00601ECA"/>
    <w:rsid w:val="006160CA"/>
    <w:rsid w:val="00626F38"/>
    <w:rsid w:val="00630E23"/>
    <w:rsid w:val="00633FA6"/>
    <w:rsid w:val="0063467E"/>
    <w:rsid w:val="00642A9D"/>
    <w:rsid w:val="00645985"/>
    <w:rsid w:val="0065722F"/>
    <w:rsid w:val="0066589B"/>
    <w:rsid w:val="00672A66"/>
    <w:rsid w:val="0068667E"/>
    <w:rsid w:val="0069732D"/>
    <w:rsid w:val="006A7CD8"/>
    <w:rsid w:val="006B2951"/>
    <w:rsid w:val="006B3577"/>
    <w:rsid w:val="006C43DA"/>
    <w:rsid w:val="006C76F7"/>
    <w:rsid w:val="006E13C9"/>
    <w:rsid w:val="006F1491"/>
    <w:rsid w:val="006F791E"/>
    <w:rsid w:val="007171EB"/>
    <w:rsid w:val="0071771E"/>
    <w:rsid w:val="00755956"/>
    <w:rsid w:val="00792735"/>
    <w:rsid w:val="00797852"/>
    <w:rsid w:val="007A0FC9"/>
    <w:rsid w:val="007A2388"/>
    <w:rsid w:val="007A470C"/>
    <w:rsid w:val="007B16CD"/>
    <w:rsid w:val="007C6486"/>
    <w:rsid w:val="007D217B"/>
    <w:rsid w:val="007D671D"/>
    <w:rsid w:val="007F42F7"/>
    <w:rsid w:val="007F5F6E"/>
    <w:rsid w:val="0081658E"/>
    <w:rsid w:val="00841387"/>
    <w:rsid w:val="00867DE4"/>
    <w:rsid w:val="008731D9"/>
    <w:rsid w:val="00885173"/>
    <w:rsid w:val="008A33B7"/>
    <w:rsid w:val="008A3CE0"/>
    <w:rsid w:val="008A414C"/>
    <w:rsid w:val="008B7EFF"/>
    <w:rsid w:val="008C09F2"/>
    <w:rsid w:val="008D02D6"/>
    <w:rsid w:val="008D6F4E"/>
    <w:rsid w:val="009172A4"/>
    <w:rsid w:val="00923E87"/>
    <w:rsid w:val="00924D99"/>
    <w:rsid w:val="009317D4"/>
    <w:rsid w:val="00941C0D"/>
    <w:rsid w:val="00954677"/>
    <w:rsid w:val="00963F73"/>
    <w:rsid w:val="009651EB"/>
    <w:rsid w:val="00966E9F"/>
    <w:rsid w:val="00992582"/>
    <w:rsid w:val="009B40EE"/>
    <w:rsid w:val="009C7361"/>
    <w:rsid w:val="009D1068"/>
    <w:rsid w:val="009D276D"/>
    <w:rsid w:val="009D3789"/>
    <w:rsid w:val="009E026F"/>
    <w:rsid w:val="009E638F"/>
    <w:rsid w:val="009F08B4"/>
    <w:rsid w:val="00A07E8E"/>
    <w:rsid w:val="00A13BC5"/>
    <w:rsid w:val="00A15CB9"/>
    <w:rsid w:val="00A23E6C"/>
    <w:rsid w:val="00A269C2"/>
    <w:rsid w:val="00A4613D"/>
    <w:rsid w:val="00A73643"/>
    <w:rsid w:val="00A83EF3"/>
    <w:rsid w:val="00AA1E65"/>
    <w:rsid w:val="00AC036F"/>
    <w:rsid w:val="00AE21C3"/>
    <w:rsid w:val="00AF18AA"/>
    <w:rsid w:val="00B25103"/>
    <w:rsid w:val="00B26170"/>
    <w:rsid w:val="00B33CC2"/>
    <w:rsid w:val="00B364EA"/>
    <w:rsid w:val="00B416FA"/>
    <w:rsid w:val="00B428A3"/>
    <w:rsid w:val="00B434D8"/>
    <w:rsid w:val="00B56785"/>
    <w:rsid w:val="00B82F96"/>
    <w:rsid w:val="00B85E7C"/>
    <w:rsid w:val="00BA176E"/>
    <w:rsid w:val="00BA260F"/>
    <w:rsid w:val="00BC21CE"/>
    <w:rsid w:val="00BC239B"/>
    <w:rsid w:val="00BC343A"/>
    <w:rsid w:val="00BC3AD0"/>
    <w:rsid w:val="00BC431F"/>
    <w:rsid w:val="00BC67F5"/>
    <w:rsid w:val="00BE6B02"/>
    <w:rsid w:val="00BF1D9F"/>
    <w:rsid w:val="00BF3A23"/>
    <w:rsid w:val="00C10849"/>
    <w:rsid w:val="00C1319F"/>
    <w:rsid w:val="00C3558D"/>
    <w:rsid w:val="00C4457D"/>
    <w:rsid w:val="00C56A89"/>
    <w:rsid w:val="00C61146"/>
    <w:rsid w:val="00C64E29"/>
    <w:rsid w:val="00C66601"/>
    <w:rsid w:val="00C81A66"/>
    <w:rsid w:val="00C84488"/>
    <w:rsid w:val="00C847BD"/>
    <w:rsid w:val="00CB0280"/>
    <w:rsid w:val="00CC1C59"/>
    <w:rsid w:val="00CD13E7"/>
    <w:rsid w:val="00CE54D1"/>
    <w:rsid w:val="00D02EA4"/>
    <w:rsid w:val="00D03318"/>
    <w:rsid w:val="00D03565"/>
    <w:rsid w:val="00D070A4"/>
    <w:rsid w:val="00D16F70"/>
    <w:rsid w:val="00D351DF"/>
    <w:rsid w:val="00D3596D"/>
    <w:rsid w:val="00D446F7"/>
    <w:rsid w:val="00D544E0"/>
    <w:rsid w:val="00D55AC9"/>
    <w:rsid w:val="00D5798D"/>
    <w:rsid w:val="00D62EDF"/>
    <w:rsid w:val="00D73EAC"/>
    <w:rsid w:val="00D760E7"/>
    <w:rsid w:val="00D77C8B"/>
    <w:rsid w:val="00D82AE0"/>
    <w:rsid w:val="00D9414D"/>
    <w:rsid w:val="00D94164"/>
    <w:rsid w:val="00D95B48"/>
    <w:rsid w:val="00D97958"/>
    <w:rsid w:val="00DB0D30"/>
    <w:rsid w:val="00DB2256"/>
    <w:rsid w:val="00DC5220"/>
    <w:rsid w:val="00DD0743"/>
    <w:rsid w:val="00DD2928"/>
    <w:rsid w:val="00DE77E4"/>
    <w:rsid w:val="00DF3E1E"/>
    <w:rsid w:val="00DF68FF"/>
    <w:rsid w:val="00E00828"/>
    <w:rsid w:val="00E14A8E"/>
    <w:rsid w:val="00E20432"/>
    <w:rsid w:val="00E31F97"/>
    <w:rsid w:val="00E367CE"/>
    <w:rsid w:val="00E407CB"/>
    <w:rsid w:val="00E50F01"/>
    <w:rsid w:val="00E5548F"/>
    <w:rsid w:val="00E67BEF"/>
    <w:rsid w:val="00E8582D"/>
    <w:rsid w:val="00E929A5"/>
    <w:rsid w:val="00E93EA8"/>
    <w:rsid w:val="00EA2C0C"/>
    <w:rsid w:val="00EB0FEF"/>
    <w:rsid w:val="00EC651D"/>
    <w:rsid w:val="00EE34D6"/>
    <w:rsid w:val="00EF487B"/>
    <w:rsid w:val="00EF7BE0"/>
    <w:rsid w:val="00F0079B"/>
    <w:rsid w:val="00F035C1"/>
    <w:rsid w:val="00F039FE"/>
    <w:rsid w:val="00F24449"/>
    <w:rsid w:val="00F27813"/>
    <w:rsid w:val="00F27D65"/>
    <w:rsid w:val="00F30990"/>
    <w:rsid w:val="00F30C9C"/>
    <w:rsid w:val="00F36945"/>
    <w:rsid w:val="00F70416"/>
    <w:rsid w:val="00F83B2D"/>
    <w:rsid w:val="00FA4B21"/>
    <w:rsid w:val="00FC2049"/>
    <w:rsid w:val="00FD3F84"/>
    <w:rsid w:val="00FD5779"/>
    <w:rsid w:val="00FE405E"/>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FA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uiPriority w:val="99"/>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B26170"/>
    <w:rPr>
      <w:rFonts w:ascii="Arial" w:hAnsi="Arial"/>
      <w:b/>
      <w:bCs/>
    </w:rPr>
  </w:style>
  <w:style w:type="character" w:customStyle="1" w:styleId="CommentTextChar">
    <w:name w:val="Comment Text Char"/>
    <w:basedOn w:val="DefaultParagraphFont"/>
    <w:link w:val="CommentText"/>
    <w:semiHidden/>
    <w:rsid w:val="00B26170"/>
  </w:style>
  <w:style w:type="character" w:customStyle="1" w:styleId="CommentSubjectChar">
    <w:name w:val="Comment Subject Char"/>
    <w:basedOn w:val="CommentTextChar"/>
    <w:link w:val="CommentSubject"/>
    <w:rsid w:val="00B2617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uiPriority w:val="99"/>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B26170"/>
    <w:rPr>
      <w:rFonts w:ascii="Arial" w:hAnsi="Arial"/>
      <w:b/>
      <w:bCs/>
    </w:rPr>
  </w:style>
  <w:style w:type="character" w:customStyle="1" w:styleId="CommentTextChar">
    <w:name w:val="Comment Text Char"/>
    <w:basedOn w:val="DefaultParagraphFont"/>
    <w:link w:val="CommentText"/>
    <w:semiHidden/>
    <w:rsid w:val="00B26170"/>
  </w:style>
  <w:style w:type="character" w:customStyle="1" w:styleId="CommentSubjectChar">
    <w:name w:val="Comment Subject Char"/>
    <w:basedOn w:val="CommentTextChar"/>
    <w:link w:val="CommentSubject"/>
    <w:rsid w:val="00B2617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3155">
      <w:bodyDiv w:val="1"/>
      <w:marLeft w:val="0"/>
      <w:marRight w:val="0"/>
      <w:marTop w:val="0"/>
      <w:marBottom w:val="0"/>
      <w:divBdr>
        <w:top w:val="none" w:sz="0" w:space="0" w:color="auto"/>
        <w:left w:val="none" w:sz="0" w:space="0" w:color="auto"/>
        <w:bottom w:val="none" w:sz="0" w:space="0" w:color="auto"/>
        <w:right w:val="none" w:sz="0" w:space="0" w:color="auto"/>
      </w:divBdr>
      <w:divsChild>
        <w:div w:id="2079480171">
          <w:marLeft w:val="0"/>
          <w:marRight w:val="0"/>
          <w:marTop w:val="0"/>
          <w:marBottom w:val="0"/>
          <w:divBdr>
            <w:top w:val="none" w:sz="0" w:space="0" w:color="auto"/>
            <w:left w:val="none" w:sz="0" w:space="0" w:color="auto"/>
            <w:bottom w:val="none" w:sz="0" w:space="0" w:color="auto"/>
            <w:right w:val="none" w:sz="0" w:space="0" w:color="auto"/>
          </w:divBdr>
          <w:divsChild>
            <w:div w:id="402223549">
              <w:marLeft w:val="0"/>
              <w:marRight w:val="0"/>
              <w:marTop w:val="0"/>
              <w:marBottom w:val="0"/>
              <w:divBdr>
                <w:top w:val="none" w:sz="0" w:space="0" w:color="auto"/>
                <w:left w:val="none" w:sz="0" w:space="0" w:color="auto"/>
                <w:bottom w:val="none" w:sz="0" w:space="0" w:color="auto"/>
                <w:right w:val="none" w:sz="0" w:space="0" w:color="auto"/>
              </w:divBdr>
              <w:divsChild>
                <w:div w:id="196894087">
                  <w:marLeft w:val="0"/>
                  <w:marRight w:val="0"/>
                  <w:marTop w:val="0"/>
                  <w:marBottom w:val="0"/>
                  <w:divBdr>
                    <w:top w:val="none" w:sz="0" w:space="0" w:color="auto"/>
                    <w:left w:val="none" w:sz="0" w:space="0" w:color="auto"/>
                    <w:bottom w:val="none" w:sz="0" w:space="0" w:color="auto"/>
                    <w:right w:val="none" w:sz="0" w:space="0" w:color="auto"/>
                  </w:divBdr>
                  <w:divsChild>
                    <w:div w:id="958994103">
                      <w:marLeft w:val="0"/>
                      <w:marRight w:val="0"/>
                      <w:marTop w:val="0"/>
                      <w:marBottom w:val="0"/>
                      <w:divBdr>
                        <w:top w:val="none" w:sz="0" w:space="0" w:color="auto"/>
                        <w:left w:val="none" w:sz="0" w:space="0" w:color="auto"/>
                        <w:bottom w:val="none" w:sz="0" w:space="0" w:color="auto"/>
                        <w:right w:val="none" w:sz="0" w:space="0" w:color="auto"/>
                      </w:divBdr>
                      <w:divsChild>
                        <w:div w:id="493685018">
                          <w:marLeft w:val="0"/>
                          <w:marRight w:val="0"/>
                          <w:marTop w:val="0"/>
                          <w:marBottom w:val="0"/>
                          <w:divBdr>
                            <w:top w:val="none" w:sz="0" w:space="0" w:color="auto"/>
                            <w:left w:val="none" w:sz="0" w:space="0" w:color="auto"/>
                            <w:bottom w:val="none" w:sz="0" w:space="0" w:color="auto"/>
                            <w:right w:val="none" w:sz="0" w:space="0" w:color="auto"/>
                          </w:divBdr>
                          <w:divsChild>
                            <w:div w:id="1678772127">
                              <w:marLeft w:val="0"/>
                              <w:marRight w:val="0"/>
                              <w:marTop w:val="0"/>
                              <w:marBottom w:val="0"/>
                              <w:divBdr>
                                <w:top w:val="none" w:sz="0" w:space="0" w:color="auto"/>
                                <w:left w:val="none" w:sz="0" w:space="0" w:color="auto"/>
                                <w:bottom w:val="none" w:sz="0" w:space="0" w:color="auto"/>
                                <w:right w:val="none" w:sz="0" w:space="0" w:color="auto"/>
                              </w:divBdr>
                              <w:divsChild>
                                <w:div w:id="1307198932">
                                  <w:marLeft w:val="0"/>
                                  <w:marRight w:val="0"/>
                                  <w:marTop w:val="0"/>
                                  <w:marBottom w:val="0"/>
                                  <w:divBdr>
                                    <w:top w:val="none" w:sz="0" w:space="0" w:color="auto"/>
                                    <w:left w:val="none" w:sz="0" w:space="0" w:color="auto"/>
                                    <w:bottom w:val="none" w:sz="0" w:space="0" w:color="auto"/>
                                    <w:right w:val="none" w:sz="0" w:space="0" w:color="auto"/>
                                  </w:divBdr>
                                  <w:divsChild>
                                    <w:div w:id="1545949815">
                                      <w:marLeft w:val="0"/>
                                      <w:marRight w:val="0"/>
                                      <w:marTop w:val="0"/>
                                      <w:marBottom w:val="0"/>
                                      <w:divBdr>
                                        <w:top w:val="none" w:sz="0" w:space="0" w:color="auto"/>
                                        <w:left w:val="none" w:sz="0" w:space="0" w:color="auto"/>
                                        <w:bottom w:val="none" w:sz="0" w:space="0" w:color="auto"/>
                                        <w:right w:val="none" w:sz="0" w:space="0" w:color="auto"/>
                                      </w:divBdr>
                                      <w:divsChild>
                                        <w:div w:id="5167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43856">
      <w:bodyDiv w:val="1"/>
      <w:marLeft w:val="0"/>
      <w:marRight w:val="0"/>
      <w:marTop w:val="0"/>
      <w:marBottom w:val="0"/>
      <w:divBdr>
        <w:top w:val="none" w:sz="0" w:space="0" w:color="auto"/>
        <w:left w:val="none" w:sz="0" w:space="0" w:color="auto"/>
        <w:bottom w:val="none" w:sz="0" w:space="0" w:color="auto"/>
        <w:right w:val="none" w:sz="0" w:space="0" w:color="auto"/>
      </w:divBdr>
    </w:div>
    <w:div w:id="18641442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44">
          <w:marLeft w:val="0"/>
          <w:marRight w:val="0"/>
          <w:marTop w:val="0"/>
          <w:marBottom w:val="0"/>
          <w:divBdr>
            <w:top w:val="none" w:sz="0" w:space="0" w:color="auto"/>
            <w:left w:val="none" w:sz="0" w:space="0" w:color="auto"/>
            <w:bottom w:val="none" w:sz="0" w:space="0" w:color="auto"/>
            <w:right w:val="none" w:sz="0" w:space="0" w:color="auto"/>
          </w:divBdr>
          <w:divsChild>
            <w:div w:id="379211186">
              <w:marLeft w:val="0"/>
              <w:marRight w:val="0"/>
              <w:marTop w:val="0"/>
              <w:marBottom w:val="0"/>
              <w:divBdr>
                <w:top w:val="none" w:sz="0" w:space="0" w:color="auto"/>
                <w:left w:val="none" w:sz="0" w:space="0" w:color="auto"/>
                <w:bottom w:val="none" w:sz="0" w:space="0" w:color="auto"/>
                <w:right w:val="none" w:sz="0" w:space="0" w:color="auto"/>
              </w:divBdr>
              <w:divsChild>
                <w:div w:id="2019455375">
                  <w:marLeft w:val="0"/>
                  <w:marRight w:val="0"/>
                  <w:marTop w:val="0"/>
                  <w:marBottom w:val="0"/>
                  <w:divBdr>
                    <w:top w:val="none" w:sz="0" w:space="0" w:color="auto"/>
                    <w:left w:val="none" w:sz="0" w:space="0" w:color="auto"/>
                    <w:bottom w:val="none" w:sz="0" w:space="0" w:color="auto"/>
                    <w:right w:val="none" w:sz="0" w:space="0" w:color="auto"/>
                  </w:divBdr>
                  <w:divsChild>
                    <w:div w:id="1944222742">
                      <w:marLeft w:val="0"/>
                      <w:marRight w:val="0"/>
                      <w:marTop w:val="0"/>
                      <w:marBottom w:val="0"/>
                      <w:divBdr>
                        <w:top w:val="none" w:sz="0" w:space="0" w:color="auto"/>
                        <w:left w:val="none" w:sz="0" w:space="0" w:color="auto"/>
                        <w:bottom w:val="none" w:sz="0" w:space="0" w:color="auto"/>
                        <w:right w:val="none" w:sz="0" w:space="0" w:color="auto"/>
                      </w:divBdr>
                      <w:divsChild>
                        <w:div w:id="128131688">
                          <w:marLeft w:val="0"/>
                          <w:marRight w:val="0"/>
                          <w:marTop w:val="0"/>
                          <w:marBottom w:val="0"/>
                          <w:divBdr>
                            <w:top w:val="none" w:sz="0" w:space="0" w:color="auto"/>
                            <w:left w:val="none" w:sz="0" w:space="0" w:color="auto"/>
                            <w:bottom w:val="none" w:sz="0" w:space="0" w:color="auto"/>
                            <w:right w:val="none" w:sz="0" w:space="0" w:color="auto"/>
                          </w:divBdr>
                          <w:divsChild>
                            <w:div w:id="358048171">
                              <w:marLeft w:val="0"/>
                              <w:marRight w:val="0"/>
                              <w:marTop w:val="0"/>
                              <w:marBottom w:val="0"/>
                              <w:divBdr>
                                <w:top w:val="none" w:sz="0" w:space="0" w:color="auto"/>
                                <w:left w:val="none" w:sz="0" w:space="0" w:color="auto"/>
                                <w:bottom w:val="none" w:sz="0" w:space="0" w:color="auto"/>
                                <w:right w:val="none" w:sz="0" w:space="0" w:color="auto"/>
                              </w:divBdr>
                              <w:divsChild>
                                <w:div w:id="694159224">
                                  <w:marLeft w:val="0"/>
                                  <w:marRight w:val="0"/>
                                  <w:marTop w:val="0"/>
                                  <w:marBottom w:val="0"/>
                                  <w:divBdr>
                                    <w:top w:val="none" w:sz="0" w:space="0" w:color="auto"/>
                                    <w:left w:val="none" w:sz="0" w:space="0" w:color="auto"/>
                                    <w:bottom w:val="none" w:sz="0" w:space="0" w:color="auto"/>
                                    <w:right w:val="none" w:sz="0" w:space="0" w:color="auto"/>
                                  </w:divBdr>
                                  <w:divsChild>
                                    <w:div w:id="799106963">
                                      <w:marLeft w:val="0"/>
                                      <w:marRight w:val="0"/>
                                      <w:marTop w:val="0"/>
                                      <w:marBottom w:val="0"/>
                                      <w:divBdr>
                                        <w:top w:val="none" w:sz="0" w:space="0" w:color="auto"/>
                                        <w:left w:val="none" w:sz="0" w:space="0" w:color="auto"/>
                                        <w:bottom w:val="none" w:sz="0" w:space="0" w:color="auto"/>
                                        <w:right w:val="none" w:sz="0" w:space="0" w:color="auto"/>
                                      </w:divBdr>
                                      <w:divsChild>
                                        <w:div w:id="14965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243956">
      <w:bodyDiv w:val="1"/>
      <w:marLeft w:val="0"/>
      <w:marRight w:val="0"/>
      <w:marTop w:val="0"/>
      <w:marBottom w:val="0"/>
      <w:divBdr>
        <w:top w:val="none" w:sz="0" w:space="0" w:color="auto"/>
        <w:left w:val="none" w:sz="0" w:space="0" w:color="auto"/>
        <w:bottom w:val="none" w:sz="0" w:space="0" w:color="auto"/>
        <w:right w:val="none" w:sz="0" w:space="0" w:color="auto"/>
      </w:divBdr>
      <w:divsChild>
        <w:div w:id="1887990846">
          <w:marLeft w:val="0"/>
          <w:marRight w:val="0"/>
          <w:marTop w:val="0"/>
          <w:marBottom w:val="0"/>
          <w:divBdr>
            <w:top w:val="none" w:sz="0" w:space="0" w:color="auto"/>
            <w:left w:val="none" w:sz="0" w:space="0" w:color="auto"/>
            <w:bottom w:val="none" w:sz="0" w:space="0" w:color="auto"/>
            <w:right w:val="none" w:sz="0" w:space="0" w:color="auto"/>
          </w:divBdr>
          <w:divsChild>
            <w:div w:id="451094313">
              <w:marLeft w:val="0"/>
              <w:marRight w:val="0"/>
              <w:marTop w:val="0"/>
              <w:marBottom w:val="0"/>
              <w:divBdr>
                <w:top w:val="none" w:sz="0" w:space="0" w:color="auto"/>
                <w:left w:val="none" w:sz="0" w:space="0" w:color="auto"/>
                <w:bottom w:val="none" w:sz="0" w:space="0" w:color="auto"/>
                <w:right w:val="none" w:sz="0" w:space="0" w:color="auto"/>
              </w:divBdr>
              <w:divsChild>
                <w:div w:id="602957191">
                  <w:marLeft w:val="0"/>
                  <w:marRight w:val="0"/>
                  <w:marTop w:val="0"/>
                  <w:marBottom w:val="0"/>
                  <w:divBdr>
                    <w:top w:val="none" w:sz="0" w:space="0" w:color="auto"/>
                    <w:left w:val="none" w:sz="0" w:space="0" w:color="auto"/>
                    <w:bottom w:val="none" w:sz="0" w:space="0" w:color="auto"/>
                    <w:right w:val="none" w:sz="0" w:space="0" w:color="auto"/>
                  </w:divBdr>
                  <w:divsChild>
                    <w:div w:id="279187671">
                      <w:marLeft w:val="0"/>
                      <w:marRight w:val="0"/>
                      <w:marTop w:val="0"/>
                      <w:marBottom w:val="0"/>
                      <w:divBdr>
                        <w:top w:val="none" w:sz="0" w:space="0" w:color="auto"/>
                        <w:left w:val="none" w:sz="0" w:space="0" w:color="auto"/>
                        <w:bottom w:val="none" w:sz="0" w:space="0" w:color="auto"/>
                        <w:right w:val="none" w:sz="0" w:space="0" w:color="auto"/>
                      </w:divBdr>
                      <w:divsChild>
                        <w:div w:id="814763354">
                          <w:marLeft w:val="0"/>
                          <w:marRight w:val="0"/>
                          <w:marTop w:val="0"/>
                          <w:marBottom w:val="0"/>
                          <w:divBdr>
                            <w:top w:val="none" w:sz="0" w:space="0" w:color="auto"/>
                            <w:left w:val="none" w:sz="0" w:space="0" w:color="auto"/>
                            <w:bottom w:val="none" w:sz="0" w:space="0" w:color="auto"/>
                            <w:right w:val="none" w:sz="0" w:space="0" w:color="auto"/>
                          </w:divBdr>
                          <w:divsChild>
                            <w:div w:id="1225483306">
                              <w:marLeft w:val="0"/>
                              <w:marRight w:val="0"/>
                              <w:marTop w:val="0"/>
                              <w:marBottom w:val="0"/>
                              <w:divBdr>
                                <w:top w:val="none" w:sz="0" w:space="0" w:color="auto"/>
                                <w:left w:val="none" w:sz="0" w:space="0" w:color="auto"/>
                                <w:bottom w:val="none" w:sz="0" w:space="0" w:color="auto"/>
                                <w:right w:val="none" w:sz="0" w:space="0" w:color="auto"/>
                              </w:divBdr>
                              <w:divsChild>
                                <w:div w:id="1458839339">
                                  <w:marLeft w:val="0"/>
                                  <w:marRight w:val="0"/>
                                  <w:marTop w:val="0"/>
                                  <w:marBottom w:val="0"/>
                                  <w:divBdr>
                                    <w:top w:val="none" w:sz="0" w:space="0" w:color="auto"/>
                                    <w:left w:val="none" w:sz="0" w:space="0" w:color="auto"/>
                                    <w:bottom w:val="none" w:sz="0" w:space="0" w:color="auto"/>
                                    <w:right w:val="none" w:sz="0" w:space="0" w:color="auto"/>
                                  </w:divBdr>
                                  <w:divsChild>
                                    <w:div w:id="1921283179">
                                      <w:marLeft w:val="0"/>
                                      <w:marRight w:val="0"/>
                                      <w:marTop w:val="0"/>
                                      <w:marBottom w:val="0"/>
                                      <w:divBdr>
                                        <w:top w:val="none" w:sz="0" w:space="0" w:color="auto"/>
                                        <w:left w:val="none" w:sz="0" w:space="0" w:color="auto"/>
                                        <w:bottom w:val="none" w:sz="0" w:space="0" w:color="auto"/>
                                        <w:right w:val="none" w:sz="0" w:space="0" w:color="auto"/>
                                      </w:divBdr>
                                      <w:divsChild>
                                        <w:div w:id="6977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91015">
      <w:bodyDiv w:val="1"/>
      <w:marLeft w:val="0"/>
      <w:marRight w:val="0"/>
      <w:marTop w:val="0"/>
      <w:marBottom w:val="0"/>
      <w:divBdr>
        <w:top w:val="none" w:sz="0" w:space="0" w:color="auto"/>
        <w:left w:val="none" w:sz="0" w:space="0" w:color="auto"/>
        <w:bottom w:val="none" w:sz="0" w:space="0" w:color="auto"/>
        <w:right w:val="none" w:sz="0" w:space="0" w:color="auto"/>
      </w:divBdr>
      <w:divsChild>
        <w:div w:id="918245288">
          <w:marLeft w:val="0"/>
          <w:marRight w:val="0"/>
          <w:marTop w:val="0"/>
          <w:marBottom w:val="0"/>
          <w:divBdr>
            <w:top w:val="none" w:sz="0" w:space="0" w:color="auto"/>
            <w:left w:val="none" w:sz="0" w:space="0" w:color="auto"/>
            <w:bottom w:val="none" w:sz="0" w:space="0" w:color="auto"/>
            <w:right w:val="none" w:sz="0" w:space="0" w:color="auto"/>
          </w:divBdr>
          <w:divsChild>
            <w:div w:id="1208490798">
              <w:marLeft w:val="0"/>
              <w:marRight w:val="0"/>
              <w:marTop w:val="0"/>
              <w:marBottom w:val="0"/>
              <w:divBdr>
                <w:top w:val="none" w:sz="0" w:space="0" w:color="auto"/>
                <w:left w:val="none" w:sz="0" w:space="0" w:color="auto"/>
                <w:bottom w:val="none" w:sz="0" w:space="0" w:color="auto"/>
                <w:right w:val="none" w:sz="0" w:space="0" w:color="auto"/>
              </w:divBdr>
              <w:divsChild>
                <w:div w:id="1710062549">
                  <w:marLeft w:val="0"/>
                  <w:marRight w:val="0"/>
                  <w:marTop w:val="0"/>
                  <w:marBottom w:val="0"/>
                  <w:divBdr>
                    <w:top w:val="none" w:sz="0" w:space="0" w:color="auto"/>
                    <w:left w:val="none" w:sz="0" w:space="0" w:color="auto"/>
                    <w:bottom w:val="none" w:sz="0" w:space="0" w:color="auto"/>
                    <w:right w:val="none" w:sz="0" w:space="0" w:color="auto"/>
                  </w:divBdr>
                  <w:divsChild>
                    <w:div w:id="930237555">
                      <w:marLeft w:val="0"/>
                      <w:marRight w:val="0"/>
                      <w:marTop w:val="0"/>
                      <w:marBottom w:val="0"/>
                      <w:divBdr>
                        <w:top w:val="none" w:sz="0" w:space="0" w:color="auto"/>
                        <w:left w:val="none" w:sz="0" w:space="0" w:color="auto"/>
                        <w:bottom w:val="none" w:sz="0" w:space="0" w:color="auto"/>
                        <w:right w:val="none" w:sz="0" w:space="0" w:color="auto"/>
                      </w:divBdr>
                      <w:divsChild>
                        <w:div w:id="1141338975">
                          <w:marLeft w:val="0"/>
                          <w:marRight w:val="0"/>
                          <w:marTop w:val="0"/>
                          <w:marBottom w:val="0"/>
                          <w:divBdr>
                            <w:top w:val="none" w:sz="0" w:space="0" w:color="auto"/>
                            <w:left w:val="none" w:sz="0" w:space="0" w:color="auto"/>
                            <w:bottom w:val="none" w:sz="0" w:space="0" w:color="auto"/>
                            <w:right w:val="none" w:sz="0" w:space="0" w:color="auto"/>
                          </w:divBdr>
                          <w:divsChild>
                            <w:div w:id="1911884649">
                              <w:marLeft w:val="0"/>
                              <w:marRight w:val="0"/>
                              <w:marTop w:val="0"/>
                              <w:marBottom w:val="0"/>
                              <w:divBdr>
                                <w:top w:val="none" w:sz="0" w:space="0" w:color="auto"/>
                                <w:left w:val="none" w:sz="0" w:space="0" w:color="auto"/>
                                <w:bottom w:val="none" w:sz="0" w:space="0" w:color="auto"/>
                                <w:right w:val="none" w:sz="0" w:space="0" w:color="auto"/>
                              </w:divBdr>
                              <w:divsChild>
                                <w:div w:id="572011606">
                                  <w:marLeft w:val="0"/>
                                  <w:marRight w:val="0"/>
                                  <w:marTop w:val="0"/>
                                  <w:marBottom w:val="0"/>
                                  <w:divBdr>
                                    <w:top w:val="none" w:sz="0" w:space="0" w:color="auto"/>
                                    <w:left w:val="none" w:sz="0" w:space="0" w:color="auto"/>
                                    <w:bottom w:val="none" w:sz="0" w:space="0" w:color="auto"/>
                                    <w:right w:val="none" w:sz="0" w:space="0" w:color="auto"/>
                                  </w:divBdr>
                                  <w:divsChild>
                                    <w:div w:id="1106003086">
                                      <w:marLeft w:val="0"/>
                                      <w:marRight w:val="0"/>
                                      <w:marTop w:val="0"/>
                                      <w:marBottom w:val="0"/>
                                      <w:divBdr>
                                        <w:top w:val="none" w:sz="0" w:space="0" w:color="auto"/>
                                        <w:left w:val="none" w:sz="0" w:space="0" w:color="auto"/>
                                        <w:bottom w:val="none" w:sz="0" w:space="0" w:color="auto"/>
                                        <w:right w:val="none" w:sz="0" w:space="0" w:color="auto"/>
                                      </w:divBdr>
                                      <w:divsChild>
                                        <w:div w:id="9357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8383">
      <w:bodyDiv w:val="1"/>
      <w:marLeft w:val="0"/>
      <w:marRight w:val="0"/>
      <w:marTop w:val="0"/>
      <w:marBottom w:val="0"/>
      <w:divBdr>
        <w:top w:val="none" w:sz="0" w:space="0" w:color="auto"/>
        <w:left w:val="none" w:sz="0" w:space="0" w:color="auto"/>
        <w:bottom w:val="none" w:sz="0" w:space="0" w:color="auto"/>
        <w:right w:val="none" w:sz="0" w:space="0" w:color="auto"/>
      </w:divBdr>
      <w:divsChild>
        <w:div w:id="1197498132">
          <w:marLeft w:val="0"/>
          <w:marRight w:val="0"/>
          <w:marTop w:val="0"/>
          <w:marBottom w:val="0"/>
          <w:divBdr>
            <w:top w:val="none" w:sz="0" w:space="0" w:color="auto"/>
            <w:left w:val="none" w:sz="0" w:space="0" w:color="auto"/>
            <w:bottom w:val="none" w:sz="0" w:space="0" w:color="auto"/>
            <w:right w:val="none" w:sz="0" w:space="0" w:color="auto"/>
          </w:divBdr>
          <w:divsChild>
            <w:div w:id="888147524">
              <w:marLeft w:val="0"/>
              <w:marRight w:val="0"/>
              <w:marTop w:val="0"/>
              <w:marBottom w:val="0"/>
              <w:divBdr>
                <w:top w:val="none" w:sz="0" w:space="0" w:color="auto"/>
                <w:left w:val="none" w:sz="0" w:space="0" w:color="auto"/>
                <w:bottom w:val="none" w:sz="0" w:space="0" w:color="auto"/>
                <w:right w:val="none" w:sz="0" w:space="0" w:color="auto"/>
              </w:divBdr>
              <w:divsChild>
                <w:div w:id="1781948244">
                  <w:marLeft w:val="0"/>
                  <w:marRight w:val="0"/>
                  <w:marTop w:val="0"/>
                  <w:marBottom w:val="0"/>
                  <w:divBdr>
                    <w:top w:val="none" w:sz="0" w:space="0" w:color="auto"/>
                    <w:left w:val="none" w:sz="0" w:space="0" w:color="auto"/>
                    <w:bottom w:val="none" w:sz="0" w:space="0" w:color="auto"/>
                    <w:right w:val="none" w:sz="0" w:space="0" w:color="auto"/>
                  </w:divBdr>
                  <w:divsChild>
                    <w:div w:id="1397511080">
                      <w:marLeft w:val="0"/>
                      <w:marRight w:val="0"/>
                      <w:marTop w:val="0"/>
                      <w:marBottom w:val="0"/>
                      <w:divBdr>
                        <w:top w:val="none" w:sz="0" w:space="0" w:color="auto"/>
                        <w:left w:val="none" w:sz="0" w:space="0" w:color="auto"/>
                        <w:bottom w:val="none" w:sz="0" w:space="0" w:color="auto"/>
                        <w:right w:val="none" w:sz="0" w:space="0" w:color="auto"/>
                      </w:divBdr>
                      <w:divsChild>
                        <w:div w:id="575364148">
                          <w:marLeft w:val="0"/>
                          <w:marRight w:val="0"/>
                          <w:marTop w:val="0"/>
                          <w:marBottom w:val="0"/>
                          <w:divBdr>
                            <w:top w:val="none" w:sz="0" w:space="0" w:color="auto"/>
                            <w:left w:val="none" w:sz="0" w:space="0" w:color="auto"/>
                            <w:bottom w:val="none" w:sz="0" w:space="0" w:color="auto"/>
                            <w:right w:val="none" w:sz="0" w:space="0" w:color="auto"/>
                          </w:divBdr>
                          <w:divsChild>
                            <w:div w:id="1088818265">
                              <w:marLeft w:val="0"/>
                              <w:marRight w:val="0"/>
                              <w:marTop w:val="0"/>
                              <w:marBottom w:val="0"/>
                              <w:divBdr>
                                <w:top w:val="none" w:sz="0" w:space="0" w:color="auto"/>
                                <w:left w:val="none" w:sz="0" w:space="0" w:color="auto"/>
                                <w:bottom w:val="none" w:sz="0" w:space="0" w:color="auto"/>
                                <w:right w:val="none" w:sz="0" w:space="0" w:color="auto"/>
                              </w:divBdr>
                              <w:divsChild>
                                <w:div w:id="2040274424">
                                  <w:marLeft w:val="0"/>
                                  <w:marRight w:val="0"/>
                                  <w:marTop w:val="0"/>
                                  <w:marBottom w:val="0"/>
                                  <w:divBdr>
                                    <w:top w:val="none" w:sz="0" w:space="0" w:color="auto"/>
                                    <w:left w:val="none" w:sz="0" w:space="0" w:color="auto"/>
                                    <w:bottom w:val="none" w:sz="0" w:space="0" w:color="auto"/>
                                    <w:right w:val="none" w:sz="0" w:space="0" w:color="auto"/>
                                  </w:divBdr>
                                  <w:divsChild>
                                    <w:div w:id="1845588563">
                                      <w:marLeft w:val="0"/>
                                      <w:marRight w:val="0"/>
                                      <w:marTop w:val="0"/>
                                      <w:marBottom w:val="0"/>
                                      <w:divBdr>
                                        <w:top w:val="none" w:sz="0" w:space="0" w:color="auto"/>
                                        <w:left w:val="none" w:sz="0" w:space="0" w:color="auto"/>
                                        <w:bottom w:val="none" w:sz="0" w:space="0" w:color="auto"/>
                                        <w:right w:val="none" w:sz="0" w:space="0" w:color="auto"/>
                                      </w:divBdr>
                                      <w:divsChild>
                                        <w:div w:id="887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398331268">
      <w:bodyDiv w:val="1"/>
      <w:marLeft w:val="0"/>
      <w:marRight w:val="0"/>
      <w:marTop w:val="0"/>
      <w:marBottom w:val="0"/>
      <w:divBdr>
        <w:top w:val="none" w:sz="0" w:space="0" w:color="auto"/>
        <w:left w:val="none" w:sz="0" w:space="0" w:color="auto"/>
        <w:bottom w:val="none" w:sz="0" w:space="0" w:color="auto"/>
        <w:right w:val="none" w:sz="0" w:space="0" w:color="auto"/>
      </w:divBdr>
      <w:divsChild>
        <w:div w:id="57746689">
          <w:marLeft w:val="0"/>
          <w:marRight w:val="0"/>
          <w:marTop w:val="0"/>
          <w:marBottom w:val="0"/>
          <w:divBdr>
            <w:top w:val="none" w:sz="0" w:space="0" w:color="auto"/>
            <w:left w:val="none" w:sz="0" w:space="0" w:color="auto"/>
            <w:bottom w:val="none" w:sz="0" w:space="0" w:color="auto"/>
            <w:right w:val="none" w:sz="0" w:space="0" w:color="auto"/>
          </w:divBdr>
          <w:divsChild>
            <w:div w:id="649097674">
              <w:marLeft w:val="0"/>
              <w:marRight w:val="0"/>
              <w:marTop w:val="0"/>
              <w:marBottom w:val="0"/>
              <w:divBdr>
                <w:top w:val="none" w:sz="0" w:space="0" w:color="auto"/>
                <w:left w:val="none" w:sz="0" w:space="0" w:color="auto"/>
                <w:bottom w:val="none" w:sz="0" w:space="0" w:color="auto"/>
                <w:right w:val="none" w:sz="0" w:space="0" w:color="auto"/>
              </w:divBdr>
              <w:divsChild>
                <w:div w:id="913011668">
                  <w:marLeft w:val="0"/>
                  <w:marRight w:val="0"/>
                  <w:marTop w:val="0"/>
                  <w:marBottom w:val="0"/>
                  <w:divBdr>
                    <w:top w:val="none" w:sz="0" w:space="0" w:color="auto"/>
                    <w:left w:val="none" w:sz="0" w:space="0" w:color="auto"/>
                    <w:bottom w:val="none" w:sz="0" w:space="0" w:color="auto"/>
                    <w:right w:val="none" w:sz="0" w:space="0" w:color="auto"/>
                  </w:divBdr>
                  <w:divsChild>
                    <w:div w:id="1510634375">
                      <w:marLeft w:val="0"/>
                      <w:marRight w:val="0"/>
                      <w:marTop w:val="0"/>
                      <w:marBottom w:val="0"/>
                      <w:divBdr>
                        <w:top w:val="none" w:sz="0" w:space="0" w:color="auto"/>
                        <w:left w:val="none" w:sz="0" w:space="0" w:color="auto"/>
                        <w:bottom w:val="none" w:sz="0" w:space="0" w:color="auto"/>
                        <w:right w:val="none" w:sz="0" w:space="0" w:color="auto"/>
                      </w:divBdr>
                      <w:divsChild>
                        <w:div w:id="2134126951">
                          <w:marLeft w:val="0"/>
                          <w:marRight w:val="0"/>
                          <w:marTop w:val="0"/>
                          <w:marBottom w:val="0"/>
                          <w:divBdr>
                            <w:top w:val="none" w:sz="0" w:space="0" w:color="auto"/>
                            <w:left w:val="none" w:sz="0" w:space="0" w:color="auto"/>
                            <w:bottom w:val="none" w:sz="0" w:space="0" w:color="auto"/>
                            <w:right w:val="none" w:sz="0" w:space="0" w:color="auto"/>
                          </w:divBdr>
                          <w:divsChild>
                            <w:div w:id="1420905999">
                              <w:marLeft w:val="0"/>
                              <w:marRight w:val="0"/>
                              <w:marTop w:val="0"/>
                              <w:marBottom w:val="0"/>
                              <w:divBdr>
                                <w:top w:val="none" w:sz="0" w:space="0" w:color="auto"/>
                                <w:left w:val="none" w:sz="0" w:space="0" w:color="auto"/>
                                <w:bottom w:val="none" w:sz="0" w:space="0" w:color="auto"/>
                                <w:right w:val="none" w:sz="0" w:space="0" w:color="auto"/>
                              </w:divBdr>
                              <w:divsChild>
                                <w:div w:id="2069767503">
                                  <w:marLeft w:val="0"/>
                                  <w:marRight w:val="0"/>
                                  <w:marTop w:val="0"/>
                                  <w:marBottom w:val="0"/>
                                  <w:divBdr>
                                    <w:top w:val="none" w:sz="0" w:space="0" w:color="auto"/>
                                    <w:left w:val="none" w:sz="0" w:space="0" w:color="auto"/>
                                    <w:bottom w:val="none" w:sz="0" w:space="0" w:color="auto"/>
                                    <w:right w:val="none" w:sz="0" w:space="0" w:color="auto"/>
                                  </w:divBdr>
                                  <w:divsChild>
                                    <w:div w:id="759371587">
                                      <w:marLeft w:val="0"/>
                                      <w:marRight w:val="0"/>
                                      <w:marTop w:val="0"/>
                                      <w:marBottom w:val="0"/>
                                      <w:divBdr>
                                        <w:top w:val="none" w:sz="0" w:space="0" w:color="auto"/>
                                        <w:left w:val="none" w:sz="0" w:space="0" w:color="auto"/>
                                        <w:bottom w:val="none" w:sz="0" w:space="0" w:color="auto"/>
                                        <w:right w:val="none" w:sz="0" w:space="0" w:color="auto"/>
                                      </w:divBdr>
                                      <w:divsChild>
                                        <w:div w:id="9911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130771">
      <w:bodyDiv w:val="1"/>
      <w:marLeft w:val="0"/>
      <w:marRight w:val="0"/>
      <w:marTop w:val="0"/>
      <w:marBottom w:val="0"/>
      <w:divBdr>
        <w:top w:val="none" w:sz="0" w:space="0" w:color="auto"/>
        <w:left w:val="none" w:sz="0" w:space="0" w:color="auto"/>
        <w:bottom w:val="none" w:sz="0" w:space="0" w:color="auto"/>
        <w:right w:val="none" w:sz="0" w:space="0" w:color="auto"/>
      </w:divBdr>
      <w:divsChild>
        <w:div w:id="998341531">
          <w:marLeft w:val="0"/>
          <w:marRight w:val="0"/>
          <w:marTop w:val="0"/>
          <w:marBottom w:val="0"/>
          <w:divBdr>
            <w:top w:val="none" w:sz="0" w:space="0" w:color="auto"/>
            <w:left w:val="none" w:sz="0" w:space="0" w:color="auto"/>
            <w:bottom w:val="none" w:sz="0" w:space="0" w:color="auto"/>
            <w:right w:val="none" w:sz="0" w:space="0" w:color="auto"/>
          </w:divBdr>
          <w:divsChild>
            <w:div w:id="882324765">
              <w:marLeft w:val="0"/>
              <w:marRight w:val="0"/>
              <w:marTop w:val="0"/>
              <w:marBottom w:val="0"/>
              <w:divBdr>
                <w:top w:val="none" w:sz="0" w:space="0" w:color="auto"/>
                <w:left w:val="none" w:sz="0" w:space="0" w:color="auto"/>
                <w:bottom w:val="none" w:sz="0" w:space="0" w:color="auto"/>
                <w:right w:val="none" w:sz="0" w:space="0" w:color="auto"/>
              </w:divBdr>
              <w:divsChild>
                <w:div w:id="1753352988">
                  <w:marLeft w:val="0"/>
                  <w:marRight w:val="0"/>
                  <w:marTop w:val="0"/>
                  <w:marBottom w:val="0"/>
                  <w:divBdr>
                    <w:top w:val="none" w:sz="0" w:space="0" w:color="auto"/>
                    <w:left w:val="none" w:sz="0" w:space="0" w:color="auto"/>
                    <w:bottom w:val="none" w:sz="0" w:space="0" w:color="auto"/>
                    <w:right w:val="none" w:sz="0" w:space="0" w:color="auto"/>
                  </w:divBdr>
                  <w:divsChild>
                    <w:div w:id="1489133938">
                      <w:marLeft w:val="0"/>
                      <w:marRight w:val="0"/>
                      <w:marTop w:val="0"/>
                      <w:marBottom w:val="0"/>
                      <w:divBdr>
                        <w:top w:val="none" w:sz="0" w:space="0" w:color="auto"/>
                        <w:left w:val="none" w:sz="0" w:space="0" w:color="auto"/>
                        <w:bottom w:val="none" w:sz="0" w:space="0" w:color="auto"/>
                        <w:right w:val="none" w:sz="0" w:space="0" w:color="auto"/>
                      </w:divBdr>
                      <w:divsChild>
                        <w:div w:id="2129008070">
                          <w:marLeft w:val="0"/>
                          <w:marRight w:val="0"/>
                          <w:marTop w:val="0"/>
                          <w:marBottom w:val="0"/>
                          <w:divBdr>
                            <w:top w:val="none" w:sz="0" w:space="0" w:color="auto"/>
                            <w:left w:val="none" w:sz="0" w:space="0" w:color="auto"/>
                            <w:bottom w:val="none" w:sz="0" w:space="0" w:color="auto"/>
                            <w:right w:val="none" w:sz="0" w:space="0" w:color="auto"/>
                          </w:divBdr>
                          <w:divsChild>
                            <w:div w:id="265381981">
                              <w:marLeft w:val="0"/>
                              <w:marRight w:val="0"/>
                              <w:marTop w:val="0"/>
                              <w:marBottom w:val="0"/>
                              <w:divBdr>
                                <w:top w:val="none" w:sz="0" w:space="0" w:color="auto"/>
                                <w:left w:val="none" w:sz="0" w:space="0" w:color="auto"/>
                                <w:bottom w:val="none" w:sz="0" w:space="0" w:color="auto"/>
                                <w:right w:val="none" w:sz="0" w:space="0" w:color="auto"/>
                              </w:divBdr>
                              <w:divsChild>
                                <w:div w:id="1427923408">
                                  <w:marLeft w:val="0"/>
                                  <w:marRight w:val="0"/>
                                  <w:marTop w:val="0"/>
                                  <w:marBottom w:val="0"/>
                                  <w:divBdr>
                                    <w:top w:val="none" w:sz="0" w:space="0" w:color="auto"/>
                                    <w:left w:val="none" w:sz="0" w:space="0" w:color="auto"/>
                                    <w:bottom w:val="none" w:sz="0" w:space="0" w:color="auto"/>
                                    <w:right w:val="none" w:sz="0" w:space="0" w:color="auto"/>
                                  </w:divBdr>
                                  <w:divsChild>
                                    <w:div w:id="1054040089">
                                      <w:marLeft w:val="0"/>
                                      <w:marRight w:val="0"/>
                                      <w:marTop w:val="0"/>
                                      <w:marBottom w:val="0"/>
                                      <w:divBdr>
                                        <w:top w:val="none" w:sz="0" w:space="0" w:color="auto"/>
                                        <w:left w:val="none" w:sz="0" w:space="0" w:color="auto"/>
                                        <w:bottom w:val="none" w:sz="0" w:space="0" w:color="auto"/>
                                        <w:right w:val="none" w:sz="0" w:space="0" w:color="auto"/>
                                      </w:divBdr>
                                      <w:divsChild>
                                        <w:div w:id="4303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30166">
      <w:bodyDiv w:val="1"/>
      <w:marLeft w:val="0"/>
      <w:marRight w:val="0"/>
      <w:marTop w:val="0"/>
      <w:marBottom w:val="0"/>
      <w:divBdr>
        <w:top w:val="none" w:sz="0" w:space="0" w:color="auto"/>
        <w:left w:val="none" w:sz="0" w:space="0" w:color="auto"/>
        <w:bottom w:val="none" w:sz="0" w:space="0" w:color="auto"/>
        <w:right w:val="none" w:sz="0" w:space="0" w:color="auto"/>
      </w:divBdr>
      <w:divsChild>
        <w:div w:id="495390265">
          <w:marLeft w:val="0"/>
          <w:marRight w:val="0"/>
          <w:marTop w:val="0"/>
          <w:marBottom w:val="0"/>
          <w:divBdr>
            <w:top w:val="none" w:sz="0" w:space="0" w:color="auto"/>
            <w:left w:val="none" w:sz="0" w:space="0" w:color="auto"/>
            <w:bottom w:val="none" w:sz="0" w:space="0" w:color="auto"/>
            <w:right w:val="none" w:sz="0" w:space="0" w:color="auto"/>
          </w:divBdr>
          <w:divsChild>
            <w:div w:id="671760546">
              <w:marLeft w:val="0"/>
              <w:marRight w:val="0"/>
              <w:marTop w:val="0"/>
              <w:marBottom w:val="0"/>
              <w:divBdr>
                <w:top w:val="none" w:sz="0" w:space="0" w:color="auto"/>
                <w:left w:val="none" w:sz="0" w:space="0" w:color="auto"/>
                <w:bottom w:val="none" w:sz="0" w:space="0" w:color="auto"/>
                <w:right w:val="none" w:sz="0" w:space="0" w:color="auto"/>
              </w:divBdr>
              <w:divsChild>
                <w:div w:id="1531265563">
                  <w:marLeft w:val="0"/>
                  <w:marRight w:val="0"/>
                  <w:marTop w:val="0"/>
                  <w:marBottom w:val="0"/>
                  <w:divBdr>
                    <w:top w:val="none" w:sz="0" w:space="0" w:color="auto"/>
                    <w:left w:val="none" w:sz="0" w:space="0" w:color="auto"/>
                    <w:bottom w:val="none" w:sz="0" w:space="0" w:color="auto"/>
                    <w:right w:val="none" w:sz="0" w:space="0" w:color="auto"/>
                  </w:divBdr>
                  <w:divsChild>
                    <w:div w:id="328482149">
                      <w:marLeft w:val="0"/>
                      <w:marRight w:val="0"/>
                      <w:marTop w:val="0"/>
                      <w:marBottom w:val="0"/>
                      <w:divBdr>
                        <w:top w:val="none" w:sz="0" w:space="0" w:color="auto"/>
                        <w:left w:val="none" w:sz="0" w:space="0" w:color="auto"/>
                        <w:bottom w:val="none" w:sz="0" w:space="0" w:color="auto"/>
                        <w:right w:val="none" w:sz="0" w:space="0" w:color="auto"/>
                      </w:divBdr>
                      <w:divsChild>
                        <w:div w:id="1321226540">
                          <w:marLeft w:val="0"/>
                          <w:marRight w:val="0"/>
                          <w:marTop w:val="0"/>
                          <w:marBottom w:val="0"/>
                          <w:divBdr>
                            <w:top w:val="none" w:sz="0" w:space="0" w:color="auto"/>
                            <w:left w:val="none" w:sz="0" w:space="0" w:color="auto"/>
                            <w:bottom w:val="none" w:sz="0" w:space="0" w:color="auto"/>
                            <w:right w:val="none" w:sz="0" w:space="0" w:color="auto"/>
                          </w:divBdr>
                          <w:divsChild>
                            <w:div w:id="776364918">
                              <w:marLeft w:val="0"/>
                              <w:marRight w:val="0"/>
                              <w:marTop w:val="0"/>
                              <w:marBottom w:val="0"/>
                              <w:divBdr>
                                <w:top w:val="none" w:sz="0" w:space="0" w:color="auto"/>
                                <w:left w:val="none" w:sz="0" w:space="0" w:color="auto"/>
                                <w:bottom w:val="none" w:sz="0" w:space="0" w:color="auto"/>
                                <w:right w:val="none" w:sz="0" w:space="0" w:color="auto"/>
                              </w:divBdr>
                              <w:divsChild>
                                <w:div w:id="1004429957">
                                  <w:marLeft w:val="0"/>
                                  <w:marRight w:val="0"/>
                                  <w:marTop w:val="0"/>
                                  <w:marBottom w:val="0"/>
                                  <w:divBdr>
                                    <w:top w:val="none" w:sz="0" w:space="0" w:color="auto"/>
                                    <w:left w:val="none" w:sz="0" w:space="0" w:color="auto"/>
                                    <w:bottom w:val="none" w:sz="0" w:space="0" w:color="auto"/>
                                    <w:right w:val="none" w:sz="0" w:space="0" w:color="auto"/>
                                  </w:divBdr>
                                  <w:divsChild>
                                    <w:div w:id="1955865037">
                                      <w:marLeft w:val="0"/>
                                      <w:marRight w:val="0"/>
                                      <w:marTop w:val="0"/>
                                      <w:marBottom w:val="0"/>
                                      <w:divBdr>
                                        <w:top w:val="none" w:sz="0" w:space="0" w:color="auto"/>
                                        <w:left w:val="none" w:sz="0" w:space="0" w:color="auto"/>
                                        <w:bottom w:val="none" w:sz="0" w:space="0" w:color="auto"/>
                                        <w:right w:val="none" w:sz="0" w:space="0" w:color="auto"/>
                                      </w:divBdr>
                                      <w:divsChild>
                                        <w:div w:id="5440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224161">
      <w:bodyDiv w:val="1"/>
      <w:marLeft w:val="0"/>
      <w:marRight w:val="0"/>
      <w:marTop w:val="0"/>
      <w:marBottom w:val="0"/>
      <w:divBdr>
        <w:top w:val="none" w:sz="0" w:space="0" w:color="auto"/>
        <w:left w:val="none" w:sz="0" w:space="0" w:color="auto"/>
        <w:bottom w:val="none" w:sz="0" w:space="0" w:color="auto"/>
        <w:right w:val="none" w:sz="0" w:space="0" w:color="auto"/>
      </w:divBdr>
      <w:divsChild>
        <w:div w:id="1595625502">
          <w:marLeft w:val="0"/>
          <w:marRight w:val="0"/>
          <w:marTop w:val="0"/>
          <w:marBottom w:val="0"/>
          <w:divBdr>
            <w:top w:val="none" w:sz="0" w:space="0" w:color="auto"/>
            <w:left w:val="none" w:sz="0" w:space="0" w:color="auto"/>
            <w:bottom w:val="none" w:sz="0" w:space="0" w:color="auto"/>
            <w:right w:val="none" w:sz="0" w:space="0" w:color="auto"/>
          </w:divBdr>
          <w:divsChild>
            <w:div w:id="721292695">
              <w:marLeft w:val="0"/>
              <w:marRight w:val="0"/>
              <w:marTop w:val="0"/>
              <w:marBottom w:val="0"/>
              <w:divBdr>
                <w:top w:val="none" w:sz="0" w:space="0" w:color="auto"/>
                <w:left w:val="none" w:sz="0" w:space="0" w:color="auto"/>
                <w:bottom w:val="none" w:sz="0" w:space="0" w:color="auto"/>
                <w:right w:val="none" w:sz="0" w:space="0" w:color="auto"/>
              </w:divBdr>
              <w:divsChild>
                <w:div w:id="2086951787">
                  <w:marLeft w:val="0"/>
                  <w:marRight w:val="0"/>
                  <w:marTop w:val="0"/>
                  <w:marBottom w:val="0"/>
                  <w:divBdr>
                    <w:top w:val="none" w:sz="0" w:space="0" w:color="auto"/>
                    <w:left w:val="none" w:sz="0" w:space="0" w:color="auto"/>
                    <w:bottom w:val="none" w:sz="0" w:space="0" w:color="auto"/>
                    <w:right w:val="none" w:sz="0" w:space="0" w:color="auto"/>
                  </w:divBdr>
                  <w:divsChild>
                    <w:div w:id="632055588">
                      <w:marLeft w:val="0"/>
                      <w:marRight w:val="0"/>
                      <w:marTop w:val="0"/>
                      <w:marBottom w:val="0"/>
                      <w:divBdr>
                        <w:top w:val="none" w:sz="0" w:space="0" w:color="auto"/>
                        <w:left w:val="none" w:sz="0" w:space="0" w:color="auto"/>
                        <w:bottom w:val="none" w:sz="0" w:space="0" w:color="auto"/>
                        <w:right w:val="none" w:sz="0" w:space="0" w:color="auto"/>
                      </w:divBdr>
                      <w:divsChild>
                        <w:div w:id="326715798">
                          <w:marLeft w:val="0"/>
                          <w:marRight w:val="0"/>
                          <w:marTop w:val="0"/>
                          <w:marBottom w:val="0"/>
                          <w:divBdr>
                            <w:top w:val="none" w:sz="0" w:space="0" w:color="auto"/>
                            <w:left w:val="none" w:sz="0" w:space="0" w:color="auto"/>
                            <w:bottom w:val="none" w:sz="0" w:space="0" w:color="auto"/>
                            <w:right w:val="none" w:sz="0" w:space="0" w:color="auto"/>
                          </w:divBdr>
                          <w:divsChild>
                            <w:div w:id="1876262725">
                              <w:marLeft w:val="0"/>
                              <w:marRight w:val="0"/>
                              <w:marTop w:val="0"/>
                              <w:marBottom w:val="0"/>
                              <w:divBdr>
                                <w:top w:val="none" w:sz="0" w:space="0" w:color="auto"/>
                                <w:left w:val="none" w:sz="0" w:space="0" w:color="auto"/>
                                <w:bottom w:val="none" w:sz="0" w:space="0" w:color="auto"/>
                                <w:right w:val="none" w:sz="0" w:space="0" w:color="auto"/>
                              </w:divBdr>
                              <w:divsChild>
                                <w:div w:id="781999377">
                                  <w:marLeft w:val="0"/>
                                  <w:marRight w:val="0"/>
                                  <w:marTop w:val="0"/>
                                  <w:marBottom w:val="0"/>
                                  <w:divBdr>
                                    <w:top w:val="none" w:sz="0" w:space="0" w:color="auto"/>
                                    <w:left w:val="none" w:sz="0" w:space="0" w:color="auto"/>
                                    <w:bottom w:val="none" w:sz="0" w:space="0" w:color="auto"/>
                                    <w:right w:val="none" w:sz="0" w:space="0" w:color="auto"/>
                                  </w:divBdr>
                                  <w:divsChild>
                                    <w:div w:id="213809015">
                                      <w:marLeft w:val="0"/>
                                      <w:marRight w:val="0"/>
                                      <w:marTop w:val="0"/>
                                      <w:marBottom w:val="0"/>
                                      <w:divBdr>
                                        <w:top w:val="none" w:sz="0" w:space="0" w:color="auto"/>
                                        <w:left w:val="none" w:sz="0" w:space="0" w:color="auto"/>
                                        <w:bottom w:val="none" w:sz="0" w:space="0" w:color="auto"/>
                                        <w:right w:val="none" w:sz="0" w:space="0" w:color="auto"/>
                                      </w:divBdr>
                                      <w:divsChild>
                                        <w:div w:id="10921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799277">
      <w:bodyDiv w:val="1"/>
      <w:marLeft w:val="0"/>
      <w:marRight w:val="0"/>
      <w:marTop w:val="0"/>
      <w:marBottom w:val="0"/>
      <w:divBdr>
        <w:top w:val="none" w:sz="0" w:space="0" w:color="auto"/>
        <w:left w:val="none" w:sz="0" w:space="0" w:color="auto"/>
        <w:bottom w:val="none" w:sz="0" w:space="0" w:color="auto"/>
        <w:right w:val="none" w:sz="0" w:space="0" w:color="auto"/>
      </w:divBdr>
      <w:divsChild>
        <w:div w:id="1092436210">
          <w:marLeft w:val="0"/>
          <w:marRight w:val="0"/>
          <w:marTop w:val="0"/>
          <w:marBottom w:val="0"/>
          <w:divBdr>
            <w:top w:val="none" w:sz="0" w:space="0" w:color="auto"/>
            <w:left w:val="none" w:sz="0" w:space="0" w:color="auto"/>
            <w:bottom w:val="none" w:sz="0" w:space="0" w:color="auto"/>
            <w:right w:val="none" w:sz="0" w:space="0" w:color="auto"/>
          </w:divBdr>
          <w:divsChild>
            <w:div w:id="1292174862">
              <w:marLeft w:val="0"/>
              <w:marRight w:val="0"/>
              <w:marTop w:val="0"/>
              <w:marBottom w:val="0"/>
              <w:divBdr>
                <w:top w:val="none" w:sz="0" w:space="0" w:color="auto"/>
                <w:left w:val="none" w:sz="0" w:space="0" w:color="auto"/>
                <w:bottom w:val="none" w:sz="0" w:space="0" w:color="auto"/>
                <w:right w:val="none" w:sz="0" w:space="0" w:color="auto"/>
              </w:divBdr>
              <w:divsChild>
                <w:div w:id="1553886161">
                  <w:marLeft w:val="0"/>
                  <w:marRight w:val="0"/>
                  <w:marTop w:val="0"/>
                  <w:marBottom w:val="0"/>
                  <w:divBdr>
                    <w:top w:val="none" w:sz="0" w:space="0" w:color="auto"/>
                    <w:left w:val="none" w:sz="0" w:space="0" w:color="auto"/>
                    <w:bottom w:val="none" w:sz="0" w:space="0" w:color="auto"/>
                    <w:right w:val="none" w:sz="0" w:space="0" w:color="auto"/>
                  </w:divBdr>
                  <w:divsChild>
                    <w:div w:id="1646085761">
                      <w:marLeft w:val="0"/>
                      <w:marRight w:val="0"/>
                      <w:marTop w:val="0"/>
                      <w:marBottom w:val="0"/>
                      <w:divBdr>
                        <w:top w:val="none" w:sz="0" w:space="0" w:color="auto"/>
                        <w:left w:val="none" w:sz="0" w:space="0" w:color="auto"/>
                        <w:bottom w:val="none" w:sz="0" w:space="0" w:color="auto"/>
                        <w:right w:val="none" w:sz="0" w:space="0" w:color="auto"/>
                      </w:divBdr>
                      <w:divsChild>
                        <w:div w:id="2146923958">
                          <w:marLeft w:val="0"/>
                          <w:marRight w:val="0"/>
                          <w:marTop w:val="0"/>
                          <w:marBottom w:val="0"/>
                          <w:divBdr>
                            <w:top w:val="none" w:sz="0" w:space="0" w:color="auto"/>
                            <w:left w:val="none" w:sz="0" w:space="0" w:color="auto"/>
                            <w:bottom w:val="none" w:sz="0" w:space="0" w:color="auto"/>
                            <w:right w:val="none" w:sz="0" w:space="0" w:color="auto"/>
                          </w:divBdr>
                          <w:divsChild>
                            <w:div w:id="1526553464">
                              <w:marLeft w:val="0"/>
                              <w:marRight w:val="0"/>
                              <w:marTop w:val="0"/>
                              <w:marBottom w:val="0"/>
                              <w:divBdr>
                                <w:top w:val="none" w:sz="0" w:space="0" w:color="auto"/>
                                <w:left w:val="none" w:sz="0" w:space="0" w:color="auto"/>
                                <w:bottom w:val="none" w:sz="0" w:space="0" w:color="auto"/>
                                <w:right w:val="none" w:sz="0" w:space="0" w:color="auto"/>
                              </w:divBdr>
                              <w:divsChild>
                                <w:div w:id="1414351299">
                                  <w:marLeft w:val="0"/>
                                  <w:marRight w:val="0"/>
                                  <w:marTop w:val="0"/>
                                  <w:marBottom w:val="0"/>
                                  <w:divBdr>
                                    <w:top w:val="none" w:sz="0" w:space="0" w:color="auto"/>
                                    <w:left w:val="none" w:sz="0" w:space="0" w:color="auto"/>
                                    <w:bottom w:val="none" w:sz="0" w:space="0" w:color="auto"/>
                                    <w:right w:val="none" w:sz="0" w:space="0" w:color="auto"/>
                                  </w:divBdr>
                                  <w:divsChild>
                                    <w:div w:id="1254897800">
                                      <w:marLeft w:val="0"/>
                                      <w:marRight w:val="0"/>
                                      <w:marTop w:val="0"/>
                                      <w:marBottom w:val="0"/>
                                      <w:divBdr>
                                        <w:top w:val="none" w:sz="0" w:space="0" w:color="auto"/>
                                        <w:left w:val="none" w:sz="0" w:space="0" w:color="auto"/>
                                        <w:bottom w:val="none" w:sz="0" w:space="0" w:color="auto"/>
                                        <w:right w:val="none" w:sz="0" w:space="0" w:color="auto"/>
                                      </w:divBdr>
                                      <w:divsChild>
                                        <w:div w:id="8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549375">
      <w:bodyDiv w:val="1"/>
      <w:marLeft w:val="0"/>
      <w:marRight w:val="0"/>
      <w:marTop w:val="0"/>
      <w:marBottom w:val="0"/>
      <w:divBdr>
        <w:top w:val="none" w:sz="0" w:space="0" w:color="auto"/>
        <w:left w:val="none" w:sz="0" w:space="0" w:color="auto"/>
        <w:bottom w:val="none" w:sz="0" w:space="0" w:color="auto"/>
        <w:right w:val="none" w:sz="0" w:space="0" w:color="auto"/>
      </w:divBdr>
      <w:divsChild>
        <w:div w:id="1916742403">
          <w:marLeft w:val="0"/>
          <w:marRight w:val="0"/>
          <w:marTop w:val="0"/>
          <w:marBottom w:val="0"/>
          <w:divBdr>
            <w:top w:val="none" w:sz="0" w:space="0" w:color="auto"/>
            <w:left w:val="none" w:sz="0" w:space="0" w:color="auto"/>
            <w:bottom w:val="none" w:sz="0" w:space="0" w:color="auto"/>
            <w:right w:val="none" w:sz="0" w:space="0" w:color="auto"/>
          </w:divBdr>
          <w:divsChild>
            <w:div w:id="1426682204">
              <w:marLeft w:val="0"/>
              <w:marRight w:val="0"/>
              <w:marTop w:val="0"/>
              <w:marBottom w:val="0"/>
              <w:divBdr>
                <w:top w:val="none" w:sz="0" w:space="0" w:color="auto"/>
                <w:left w:val="none" w:sz="0" w:space="0" w:color="auto"/>
                <w:bottom w:val="none" w:sz="0" w:space="0" w:color="auto"/>
                <w:right w:val="none" w:sz="0" w:space="0" w:color="auto"/>
              </w:divBdr>
              <w:divsChild>
                <w:div w:id="906187077">
                  <w:marLeft w:val="0"/>
                  <w:marRight w:val="0"/>
                  <w:marTop w:val="0"/>
                  <w:marBottom w:val="0"/>
                  <w:divBdr>
                    <w:top w:val="none" w:sz="0" w:space="0" w:color="auto"/>
                    <w:left w:val="none" w:sz="0" w:space="0" w:color="auto"/>
                    <w:bottom w:val="none" w:sz="0" w:space="0" w:color="auto"/>
                    <w:right w:val="none" w:sz="0" w:space="0" w:color="auto"/>
                  </w:divBdr>
                  <w:divsChild>
                    <w:div w:id="962879893">
                      <w:marLeft w:val="0"/>
                      <w:marRight w:val="0"/>
                      <w:marTop w:val="0"/>
                      <w:marBottom w:val="0"/>
                      <w:divBdr>
                        <w:top w:val="none" w:sz="0" w:space="0" w:color="auto"/>
                        <w:left w:val="none" w:sz="0" w:space="0" w:color="auto"/>
                        <w:bottom w:val="none" w:sz="0" w:space="0" w:color="auto"/>
                        <w:right w:val="none" w:sz="0" w:space="0" w:color="auto"/>
                      </w:divBdr>
                      <w:divsChild>
                        <w:div w:id="1706522644">
                          <w:marLeft w:val="0"/>
                          <w:marRight w:val="0"/>
                          <w:marTop w:val="0"/>
                          <w:marBottom w:val="0"/>
                          <w:divBdr>
                            <w:top w:val="none" w:sz="0" w:space="0" w:color="auto"/>
                            <w:left w:val="none" w:sz="0" w:space="0" w:color="auto"/>
                            <w:bottom w:val="none" w:sz="0" w:space="0" w:color="auto"/>
                            <w:right w:val="none" w:sz="0" w:space="0" w:color="auto"/>
                          </w:divBdr>
                          <w:divsChild>
                            <w:div w:id="708379110">
                              <w:marLeft w:val="0"/>
                              <w:marRight w:val="0"/>
                              <w:marTop w:val="0"/>
                              <w:marBottom w:val="0"/>
                              <w:divBdr>
                                <w:top w:val="none" w:sz="0" w:space="0" w:color="auto"/>
                                <w:left w:val="none" w:sz="0" w:space="0" w:color="auto"/>
                                <w:bottom w:val="none" w:sz="0" w:space="0" w:color="auto"/>
                                <w:right w:val="none" w:sz="0" w:space="0" w:color="auto"/>
                              </w:divBdr>
                              <w:divsChild>
                                <w:div w:id="173881886">
                                  <w:marLeft w:val="0"/>
                                  <w:marRight w:val="0"/>
                                  <w:marTop w:val="0"/>
                                  <w:marBottom w:val="0"/>
                                  <w:divBdr>
                                    <w:top w:val="none" w:sz="0" w:space="0" w:color="auto"/>
                                    <w:left w:val="none" w:sz="0" w:space="0" w:color="auto"/>
                                    <w:bottom w:val="none" w:sz="0" w:space="0" w:color="auto"/>
                                    <w:right w:val="none" w:sz="0" w:space="0" w:color="auto"/>
                                  </w:divBdr>
                                  <w:divsChild>
                                    <w:div w:id="816146339">
                                      <w:marLeft w:val="0"/>
                                      <w:marRight w:val="0"/>
                                      <w:marTop w:val="0"/>
                                      <w:marBottom w:val="0"/>
                                      <w:divBdr>
                                        <w:top w:val="none" w:sz="0" w:space="0" w:color="auto"/>
                                        <w:left w:val="none" w:sz="0" w:space="0" w:color="auto"/>
                                        <w:bottom w:val="none" w:sz="0" w:space="0" w:color="auto"/>
                                        <w:right w:val="none" w:sz="0" w:space="0" w:color="auto"/>
                                      </w:divBdr>
                                      <w:divsChild>
                                        <w:div w:id="17293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274475">
      <w:bodyDiv w:val="1"/>
      <w:marLeft w:val="0"/>
      <w:marRight w:val="0"/>
      <w:marTop w:val="0"/>
      <w:marBottom w:val="0"/>
      <w:divBdr>
        <w:top w:val="none" w:sz="0" w:space="0" w:color="auto"/>
        <w:left w:val="none" w:sz="0" w:space="0" w:color="auto"/>
        <w:bottom w:val="none" w:sz="0" w:space="0" w:color="auto"/>
        <w:right w:val="none" w:sz="0" w:space="0" w:color="auto"/>
      </w:divBdr>
      <w:divsChild>
        <w:div w:id="1673021920">
          <w:marLeft w:val="0"/>
          <w:marRight w:val="0"/>
          <w:marTop w:val="0"/>
          <w:marBottom w:val="0"/>
          <w:divBdr>
            <w:top w:val="none" w:sz="0" w:space="0" w:color="auto"/>
            <w:left w:val="none" w:sz="0" w:space="0" w:color="auto"/>
            <w:bottom w:val="none" w:sz="0" w:space="0" w:color="auto"/>
            <w:right w:val="none" w:sz="0" w:space="0" w:color="auto"/>
          </w:divBdr>
          <w:divsChild>
            <w:div w:id="1091240469">
              <w:marLeft w:val="0"/>
              <w:marRight w:val="0"/>
              <w:marTop w:val="0"/>
              <w:marBottom w:val="0"/>
              <w:divBdr>
                <w:top w:val="none" w:sz="0" w:space="0" w:color="auto"/>
                <w:left w:val="none" w:sz="0" w:space="0" w:color="auto"/>
                <w:bottom w:val="none" w:sz="0" w:space="0" w:color="auto"/>
                <w:right w:val="none" w:sz="0" w:space="0" w:color="auto"/>
              </w:divBdr>
              <w:divsChild>
                <w:div w:id="393435441">
                  <w:marLeft w:val="0"/>
                  <w:marRight w:val="0"/>
                  <w:marTop w:val="0"/>
                  <w:marBottom w:val="0"/>
                  <w:divBdr>
                    <w:top w:val="none" w:sz="0" w:space="0" w:color="auto"/>
                    <w:left w:val="none" w:sz="0" w:space="0" w:color="auto"/>
                    <w:bottom w:val="none" w:sz="0" w:space="0" w:color="auto"/>
                    <w:right w:val="none" w:sz="0" w:space="0" w:color="auto"/>
                  </w:divBdr>
                  <w:divsChild>
                    <w:div w:id="768697305">
                      <w:marLeft w:val="0"/>
                      <w:marRight w:val="0"/>
                      <w:marTop w:val="0"/>
                      <w:marBottom w:val="0"/>
                      <w:divBdr>
                        <w:top w:val="none" w:sz="0" w:space="0" w:color="auto"/>
                        <w:left w:val="none" w:sz="0" w:space="0" w:color="auto"/>
                        <w:bottom w:val="none" w:sz="0" w:space="0" w:color="auto"/>
                        <w:right w:val="none" w:sz="0" w:space="0" w:color="auto"/>
                      </w:divBdr>
                      <w:divsChild>
                        <w:div w:id="145556898">
                          <w:marLeft w:val="0"/>
                          <w:marRight w:val="0"/>
                          <w:marTop w:val="0"/>
                          <w:marBottom w:val="0"/>
                          <w:divBdr>
                            <w:top w:val="none" w:sz="0" w:space="0" w:color="auto"/>
                            <w:left w:val="none" w:sz="0" w:space="0" w:color="auto"/>
                            <w:bottom w:val="none" w:sz="0" w:space="0" w:color="auto"/>
                            <w:right w:val="none" w:sz="0" w:space="0" w:color="auto"/>
                          </w:divBdr>
                          <w:divsChild>
                            <w:div w:id="1299603899">
                              <w:marLeft w:val="0"/>
                              <w:marRight w:val="0"/>
                              <w:marTop w:val="0"/>
                              <w:marBottom w:val="0"/>
                              <w:divBdr>
                                <w:top w:val="none" w:sz="0" w:space="0" w:color="auto"/>
                                <w:left w:val="none" w:sz="0" w:space="0" w:color="auto"/>
                                <w:bottom w:val="none" w:sz="0" w:space="0" w:color="auto"/>
                                <w:right w:val="none" w:sz="0" w:space="0" w:color="auto"/>
                              </w:divBdr>
                              <w:divsChild>
                                <w:div w:id="1130244314">
                                  <w:marLeft w:val="0"/>
                                  <w:marRight w:val="0"/>
                                  <w:marTop w:val="0"/>
                                  <w:marBottom w:val="0"/>
                                  <w:divBdr>
                                    <w:top w:val="none" w:sz="0" w:space="0" w:color="auto"/>
                                    <w:left w:val="none" w:sz="0" w:space="0" w:color="auto"/>
                                    <w:bottom w:val="none" w:sz="0" w:space="0" w:color="auto"/>
                                    <w:right w:val="none" w:sz="0" w:space="0" w:color="auto"/>
                                  </w:divBdr>
                                  <w:divsChild>
                                    <w:div w:id="334385720">
                                      <w:marLeft w:val="0"/>
                                      <w:marRight w:val="0"/>
                                      <w:marTop w:val="0"/>
                                      <w:marBottom w:val="0"/>
                                      <w:divBdr>
                                        <w:top w:val="none" w:sz="0" w:space="0" w:color="auto"/>
                                        <w:left w:val="none" w:sz="0" w:space="0" w:color="auto"/>
                                        <w:bottom w:val="none" w:sz="0" w:space="0" w:color="auto"/>
                                        <w:right w:val="none" w:sz="0" w:space="0" w:color="auto"/>
                                      </w:divBdr>
                                      <w:divsChild>
                                        <w:div w:id="668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794384">
      <w:bodyDiv w:val="1"/>
      <w:marLeft w:val="0"/>
      <w:marRight w:val="0"/>
      <w:marTop w:val="0"/>
      <w:marBottom w:val="0"/>
      <w:divBdr>
        <w:top w:val="none" w:sz="0" w:space="0" w:color="auto"/>
        <w:left w:val="none" w:sz="0" w:space="0" w:color="auto"/>
        <w:bottom w:val="none" w:sz="0" w:space="0" w:color="auto"/>
        <w:right w:val="none" w:sz="0" w:space="0" w:color="auto"/>
      </w:divBdr>
      <w:divsChild>
        <w:div w:id="1213614246">
          <w:marLeft w:val="0"/>
          <w:marRight w:val="0"/>
          <w:marTop w:val="0"/>
          <w:marBottom w:val="0"/>
          <w:divBdr>
            <w:top w:val="none" w:sz="0" w:space="0" w:color="auto"/>
            <w:left w:val="none" w:sz="0" w:space="0" w:color="auto"/>
            <w:bottom w:val="none" w:sz="0" w:space="0" w:color="auto"/>
            <w:right w:val="none" w:sz="0" w:space="0" w:color="auto"/>
          </w:divBdr>
          <w:divsChild>
            <w:div w:id="747731164">
              <w:marLeft w:val="0"/>
              <w:marRight w:val="0"/>
              <w:marTop w:val="0"/>
              <w:marBottom w:val="0"/>
              <w:divBdr>
                <w:top w:val="none" w:sz="0" w:space="0" w:color="auto"/>
                <w:left w:val="none" w:sz="0" w:space="0" w:color="auto"/>
                <w:bottom w:val="none" w:sz="0" w:space="0" w:color="auto"/>
                <w:right w:val="none" w:sz="0" w:space="0" w:color="auto"/>
              </w:divBdr>
              <w:divsChild>
                <w:div w:id="1880312845">
                  <w:marLeft w:val="0"/>
                  <w:marRight w:val="0"/>
                  <w:marTop w:val="0"/>
                  <w:marBottom w:val="0"/>
                  <w:divBdr>
                    <w:top w:val="none" w:sz="0" w:space="0" w:color="auto"/>
                    <w:left w:val="none" w:sz="0" w:space="0" w:color="auto"/>
                    <w:bottom w:val="none" w:sz="0" w:space="0" w:color="auto"/>
                    <w:right w:val="none" w:sz="0" w:space="0" w:color="auto"/>
                  </w:divBdr>
                  <w:divsChild>
                    <w:div w:id="1442458156">
                      <w:marLeft w:val="0"/>
                      <w:marRight w:val="0"/>
                      <w:marTop w:val="0"/>
                      <w:marBottom w:val="0"/>
                      <w:divBdr>
                        <w:top w:val="none" w:sz="0" w:space="0" w:color="auto"/>
                        <w:left w:val="none" w:sz="0" w:space="0" w:color="auto"/>
                        <w:bottom w:val="none" w:sz="0" w:space="0" w:color="auto"/>
                        <w:right w:val="none" w:sz="0" w:space="0" w:color="auto"/>
                      </w:divBdr>
                      <w:divsChild>
                        <w:div w:id="734546221">
                          <w:marLeft w:val="0"/>
                          <w:marRight w:val="0"/>
                          <w:marTop w:val="0"/>
                          <w:marBottom w:val="0"/>
                          <w:divBdr>
                            <w:top w:val="none" w:sz="0" w:space="0" w:color="auto"/>
                            <w:left w:val="none" w:sz="0" w:space="0" w:color="auto"/>
                            <w:bottom w:val="none" w:sz="0" w:space="0" w:color="auto"/>
                            <w:right w:val="none" w:sz="0" w:space="0" w:color="auto"/>
                          </w:divBdr>
                          <w:divsChild>
                            <w:div w:id="1523861041">
                              <w:marLeft w:val="0"/>
                              <w:marRight w:val="0"/>
                              <w:marTop w:val="0"/>
                              <w:marBottom w:val="0"/>
                              <w:divBdr>
                                <w:top w:val="none" w:sz="0" w:space="0" w:color="auto"/>
                                <w:left w:val="none" w:sz="0" w:space="0" w:color="auto"/>
                                <w:bottom w:val="none" w:sz="0" w:space="0" w:color="auto"/>
                                <w:right w:val="none" w:sz="0" w:space="0" w:color="auto"/>
                              </w:divBdr>
                              <w:divsChild>
                                <w:div w:id="1052728175">
                                  <w:marLeft w:val="0"/>
                                  <w:marRight w:val="0"/>
                                  <w:marTop w:val="0"/>
                                  <w:marBottom w:val="0"/>
                                  <w:divBdr>
                                    <w:top w:val="none" w:sz="0" w:space="0" w:color="auto"/>
                                    <w:left w:val="none" w:sz="0" w:space="0" w:color="auto"/>
                                    <w:bottom w:val="none" w:sz="0" w:space="0" w:color="auto"/>
                                    <w:right w:val="none" w:sz="0" w:space="0" w:color="auto"/>
                                  </w:divBdr>
                                  <w:divsChild>
                                    <w:div w:id="73556647">
                                      <w:marLeft w:val="0"/>
                                      <w:marRight w:val="0"/>
                                      <w:marTop w:val="0"/>
                                      <w:marBottom w:val="0"/>
                                      <w:divBdr>
                                        <w:top w:val="none" w:sz="0" w:space="0" w:color="auto"/>
                                        <w:left w:val="none" w:sz="0" w:space="0" w:color="auto"/>
                                        <w:bottom w:val="none" w:sz="0" w:space="0" w:color="auto"/>
                                        <w:right w:val="none" w:sz="0" w:space="0" w:color="auto"/>
                                      </w:divBdr>
                                      <w:divsChild>
                                        <w:div w:id="6349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459492">
      <w:bodyDiv w:val="1"/>
      <w:marLeft w:val="0"/>
      <w:marRight w:val="0"/>
      <w:marTop w:val="0"/>
      <w:marBottom w:val="0"/>
      <w:divBdr>
        <w:top w:val="none" w:sz="0" w:space="0" w:color="auto"/>
        <w:left w:val="none" w:sz="0" w:space="0" w:color="auto"/>
        <w:bottom w:val="none" w:sz="0" w:space="0" w:color="auto"/>
        <w:right w:val="none" w:sz="0" w:space="0" w:color="auto"/>
      </w:divBdr>
      <w:divsChild>
        <w:div w:id="375935951">
          <w:marLeft w:val="0"/>
          <w:marRight w:val="0"/>
          <w:marTop w:val="0"/>
          <w:marBottom w:val="0"/>
          <w:divBdr>
            <w:top w:val="none" w:sz="0" w:space="0" w:color="auto"/>
            <w:left w:val="none" w:sz="0" w:space="0" w:color="auto"/>
            <w:bottom w:val="none" w:sz="0" w:space="0" w:color="auto"/>
            <w:right w:val="none" w:sz="0" w:space="0" w:color="auto"/>
          </w:divBdr>
          <w:divsChild>
            <w:div w:id="1278874929">
              <w:marLeft w:val="0"/>
              <w:marRight w:val="0"/>
              <w:marTop w:val="0"/>
              <w:marBottom w:val="0"/>
              <w:divBdr>
                <w:top w:val="none" w:sz="0" w:space="0" w:color="auto"/>
                <w:left w:val="none" w:sz="0" w:space="0" w:color="auto"/>
                <w:bottom w:val="none" w:sz="0" w:space="0" w:color="auto"/>
                <w:right w:val="none" w:sz="0" w:space="0" w:color="auto"/>
              </w:divBdr>
              <w:divsChild>
                <w:div w:id="346903153">
                  <w:marLeft w:val="0"/>
                  <w:marRight w:val="0"/>
                  <w:marTop w:val="0"/>
                  <w:marBottom w:val="0"/>
                  <w:divBdr>
                    <w:top w:val="none" w:sz="0" w:space="0" w:color="auto"/>
                    <w:left w:val="none" w:sz="0" w:space="0" w:color="auto"/>
                    <w:bottom w:val="none" w:sz="0" w:space="0" w:color="auto"/>
                    <w:right w:val="none" w:sz="0" w:space="0" w:color="auto"/>
                  </w:divBdr>
                  <w:divsChild>
                    <w:div w:id="378627546">
                      <w:marLeft w:val="0"/>
                      <w:marRight w:val="0"/>
                      <w:marTop w:val="0"/>
                      <w:marBottom w:val="0"/>
                      <w:divBdr>
                        <w:top w:val="none" w:sz="0" w:space="0" w:color="auto"/>
                        <w:left w:val="none" w:sz="0" w:space="0" w:color="auto"/>
                        <w:bottom w:val="none" w:sz="0" w:space="0" w:color="auto"/>
                        <w:right w:val="none" w:sz="0" w:space="0" w:color="auto"/>
                      </w:divBdr>
                      <w:divsChild>
                        <w:div w:id="463890336">
                          <w:marLeft w:val="0"/>
                          <w:marRight w:val="0"/>
                          <w:marTop w:val="0"/>
                          <w:marBottom w:val="0"/>
                          <w:divBdr>
                            <w:top w:val="none" w:sz="0" w:space="0" w:color="auto"/>
                            <w:left w:val="none" w:sz="0" w:space="0" w:color="auto"/>
                            <w:bottom w:val="none" w:sz="0" w:space="0" w:color="auto"/>
                            <w:right w:val="none" w:sz="0" w:space="0" w:color="auto"/>
                          </w:divBdr>
                          <w:divsChild>
                            <w:div w:id="1014958745">
                              <w:marLeft w:val="0"/>
                              <w:marRight w:val="0"/>
                              <w:marTop w:val="0"/>
                              <w:marBottom w:val="0"/>
                              <w:divBdr>
                                <w:top w:val="none" w:sz="0" w:space="0" w:color="auto"/>
                                <w:left w:val="none" w:sz="0" w:space="0" w:color="auto"/>
                                <w:bottom w:val="none" w:sz="0" w:space="0" w:color="auto"/>
                                <w:right w:val="none" w:sz="0" w:space="0" w:color="auto"/>
                              </w:divBdr>
                              <w:divsChild>
                                <w:div w:id="227153439">
                                  <w:marLeft w:val="0"/>
                                  <w:marRight w:val="0"/>
                                  <w:marTop w:val="0"/>
                                  <w:marBottom w:val="0"/>
                                  <w:divBdr>
                                    <w:top w:val="none" w:sz="0" w:space="0" w:color="auto"/>
                                    <w:left w:val="none" w:sz="0" w:space="0" w:color="auto"/>
                                    <w:bottom w:val="none" w:sz="0" w:space="0" w:color="auto"/>
                                    <w:right w:val="none" w:sz="0" w:space="0" w:color="auto"/>
                                  </w:divBdr>
                                  <w:divsChild>
                                    <w:div w:id="292365645">
                                      <w:marLeft w:val="0"/>
                                      <w:marRight w:val="0"/>
                                      <w:marTop w:val="0"/>
                                      <w:marBottom w:val="0"/>
                                      <w:divBdr>
                                        <w:top w:val="none" w:sz="0" w:space="0" w:color="auto"/>
                                        <w:left w:val="none" w:sz="0" w:space="0" w:color="auto"/>
                                        <w:bottom w:val="none" w:sz="0" w:space="0" w:color="auto"/>
                                        <w:right w:val="none" w:sz="0" w:space="0" w:color="auto"/>
                                      </w:divBdr>
                                      <w:divsChild>
                                        <w:div w:id="12984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754873">
      <w:bodyDiv w:val="1"/>
      <w:marLeft w:val="0"/>
      <w:marRight w:val="0"/>
      <w:marTop w:val="0"/>
      <w:marBottom w:val="0"/>
      <w:divBdr>
        <w:top w:val="none" w:sz="0" w:space="0" w:color="auto"/>
        <w:left w:val="none" w:sz="0" w:space="0" w:color="auto"/>
        <w:bottom w:val="none" w:sz="0" w:space="0" w:color="auto"/>
        <w:right w:val="none" w:sz="0" w:space="0" w:color="auto"/>
      </w:divBdr>
      <w:divsChild>
        <w:div w:id="446197796">
          <w:marLeft w:val="0"/>
          <w:marRight w:val="0"/>
          <w:marTop w:val="0"/>
          <w:marBottom w:val="0"/>
          <w:divBdr>
            <w:top w:val="none" w:sz="0" w:space="0" w:color="auto"/>
            <w:left w:val="none" w:sz="0" w:space="0" w:color="auto"/>
            <w:bottom w:val="none" w:sz="0" w:space="0" w:color="auto"/>
            <w:right w:val="none" w:sz="0" w:space="0" w:color="auto"/>
          </w:divBdr>
          <w:divsChild>
            <w:div w:id="423452592">
              <w:marLeft w:val="0"/>
              <w:marRight w:val="0"/>
              <w:marTop w:val="0"/>
              <w:marBottom w:val="0"/>
              <w:divBdr>
                <w:top w:val="none" w:sz="0" w:space="0" w:color="auto"/>
                <w:left w:val="none" w:sz="0" w:space="0" w:color="auto"/>
                <w:bottom w:val="none" w:sz="0" w:space="0" w:color="auto"/>
                <w:right w:val="none" w:sz="0" w:space="0" w:color="auto"/>
              </w:divBdr>
              <w:divsChild>
                <w:div w:id="1277299159">
                  <w:marLeft w:val="0"/>
                  <w:marRight w:val="0"/>
                  <w:marTop w:val="0"/>
                  <w:marBottom w:val="0"/>
                  <w:divBdr>
                    <w:top w:val="none" w:sz="0" w:space="0" w:color="auto"/>
                    <w:left w:val="none" w:sz="0" w:space="0" w:color="auto"/>
                    <w:bottom w:val="none" w:sz="0" w:space="0" w:color="auto"/>
                    <w:right w:val="none" w:sz="0" w:space="0" w:color="auto"/>
                  </w:divBdr>
                  <w:divsChild>
                    <w:div w:id="644354371">
                      <w:marLeft w:val="0"/>
                      <w:marRight w:val="0"/>
                      <w:marTop w:val="0"/>
                      <w:marBottom w:val="0"/>
                      <w:divBdr>
                        <w:top w:val="none" w:sz="0" w:space="0" w:color="auto"/>
                        <w:left w:val="none" w:sz="0" w:space="0" w:color="auto"/>
                        <w:bottom w:val="none" w:sz="0" w:space="0" w:color="auto"/>
                        <w:right w:val="none" w:sz="0" w:space="0" w:color="auto"/>
                      </w:divBdr>
                      <w:divsChild>
                        <w:div w:id="48456448">
                          <w:marLeft w:val="0"/>
                          <w:marRight w:val="0"/>
                          <w:marTop w:val="0"/>
                          <w:marBottom w:val="0"/>
                          <w:divBdr>
                            <w:top w:val="none" w:sz="0" w:space="0" w:color="auto"/>
                            <w:left w:val="none" w:sz="0" w:space="0" w:color="auto"/>
                            <w:bottom w:val="none" w:sz="0" w:space="0" w:color="auto"/>
                            <w:right w:val="none" w:sz="0" w:space="0" w:color="auto"/>
                          </w:divBdr>
                          <w:divsChild>
                            <w:div w:id="1667130722">
                              <w:marLeft w:val="0"/>
                              <w:marRight w:val="0"/>
                              <w:marTop w:val="0"/>
                              <w:marBottom w:val="0"/>
                              <w:divBdr>
                                <w:top w:val="none" w:sz="0" w:space="0" w:color="auto"/>
                                <w:left w:val="none" w:sz="0" w:space="0" w:color="auto"/>
                                <w:bottom w:val="none" w:sz="0" w:space="0" w:color="auto"/>
                                <w:right w:val="none" w:sz="0" w:space="0" w:color="auto"/>
                              </w:divBdr>
                              <w:divsChild>
                                <w:div w:id="997148276">
                                  <w:marLeft w:val="0"/>
                                  <w:marRight w:val="0"/>
                                  <w:marTop w:val="0"/>
                                  <w:marBottom w:val="0"/>
                                  <w:divBdr>
                                    <w:top w:val="none" w:sz="0" w:space="0" w:color="auto"/>
                                    <w:left w:val="none" w:sz="0" w:space="0" w:color="auto"/>
                                    <w:bottom w:val="none" w:sz="0" w:space="0" w:color="auto"/>
                                    <w:right w:val="none" w:sz="0" w:space="0" w:color="auto"/>
                                  </w:divBdr>
                                  <w:divsChild>
                                    <w:div w:id="303312304">
                                      <w:marLeft w:val="0"/>
                                      <w:marRight w:val="0"/>
                                      <w:marTop w:val="0"/>
                                      <w:marBottom w:val="0"/>
                                      <w:divBdr>
                                        <w:top w:val="none" w:sz="0" w:space="0" w:color="auto"/>
                                        <w:left w:val="none" w:sz="0" w:space="0" w:color="auto"/>
                                        <w:bottom w:val="none" w:sz="0" w:space="0" w:color="auto"/>
                                        <w:right w:val="none" w:sz="0" w:space="0" w:color="auto"/>
                                      </w:divBdr>
                                      <w:divsChild>
                                        <w:div w:id="19035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547451">
      <w:bodyDiv w:val="1"/>
      <w:marLeft w:val="0"/>
      <w:marRight w:val="0"/>
      <w:marTop w:val="0"/>
      <w:marBottom w:val="0"/>
      <w:divBdr>
        <w:top w:val="none" w:sz="0" w:space="0" w:color="auto"/>
        <w:left w:val="none" w:sz="0" w:space="0" w:color="auto"/>
        <w:bottom w:val="none" w:sz="0" w:space="0" w:color="auto"/>
        <w:right w:val="none" w:sz="0" w:space="0" w:color="auto"/>
      </w:divBdr>
      <w:divsChild>
        <w:div w:id="1526333839">
          <w:marLeft w:val="0"/>
          <w:marRight w:val="0"/>
          <w:marTop w:val="0"/>
          <w:marBottom w:val="0"/>
          <w:divBdr>
            <w:top w:val="none" w:sz="0" w:space="0" w:color="auto"/>
            <w:left w:val="none" w:sz="0" w:space="0" w:color="auto"/>
            <w:bottom w:val="none" w:sz="0" w:space="0" w:color="auto"/>
            <w:right w:val="none" w:sz="0" w:space="0" w:color="auto"/>
          </w:divBdr>
          <w:divsChild>
            <w:div w:id="312876463">
              <w:marLeft w:val="0"/>
              <w:marRight w:val="0"/>
              <w:marTop w:val="0"/>
              <w:marBottom w:val="0"/>
              <w:divBdr>
                <w:top w:val="none" w:sz="0" w:space="0" w:color="auto"/>
                <w:left w:val="none" w:sz="0" w:space="0" w:color="auto"/>
                <w:bottom w:val="none" w:sz="0" w:space="0" w:color="auto"/>
                <w:right w:val="none" w:sz="0" w:space="0" w:color="auto"/>
              </w:divBdr>
              <w:divsChild>
                <w:div w:id="1899436955">
                  <w:marLeft w:val="0"/>
                  <w:marRight w:val="0"/>
                  <w:marTop w:val="0"/>
                  <w:marBottom w:val="0"/>
                  <w:divBdr>
                    <w:top w:val="none" w:sz="0" w:space="0" w:color="auto"/>
                    <w:left w:val="none" w:sz="0" w:space="0" w:color="auto"/>
                    <w:bottom w:val="none" w:sz="0" w:space="0" w:color="auto"/>
                    <w:right w:val="none" w:sz="0" w:space="0" w:color="auto"/>
                  </w:divBdr>
                  <w:divsChild>
                    <w:div w:id="1004436675">
                      <w:marLeft w:val="0"/>
                      <w:marRight w:val="0"/>
                      <w:marTop w:val="0"/>
                      <w:marBottom w:val="0"/>
                      <w:divBdr>
                        <w:top w:val="none" w:sz="0" w:space="0" w:color="auto"/>
                        <w:left w:val="none" w:sz="0" w:space="0" w:color="auto"/>
                        <w:bottom w:val="none" w:sz="0" w:space="0" w:color="auto"/>
                        <w:right w:val="none" w:sz="0" w:space="0" w:color="auto"/>
                      </w:divBdr>
                      <w:divsChild>
                        <w:div w:id="1384019811">
                          <w:marLeft w:val="0"/>
                          <w:marRight w:val="0"/>
                          <w:marTop w:val="0"/>
                          <w:marBottom w:val="0"/>
                          <w:divBdr>
                            <w:top w:val="none" w:sz="0" w:space="0" w:color="auto"/>
                            <w:left w:val="none" w:sz="0" w:space="0" w:color="auto"/>
                            <w:bottom w:val="none" w:sz="0" w:space="0" w:color="auto"/>
                            <w:right w:val="none" w:sz="0" w:space="0" w:color="auto"/>
                          </w:divBdr>
                          <w:divsChild>
                            <w:div w:id="997074154">
                              <w:marLeft w:val="0"/>
                              <w:marRight w:val="0"/>
                              <w:marTop w:val="0"/>
                              <w:marBottom w:val="0"/>
                              <w:divBdr>
                                <w:top w:val="none" w:sz="0" w:space="0" w:color="auto"/>
                                <w:left w:val="none" w:sz="0" w:space="0" w:color="auto"/>
                                <w:bottom w:val="none" w:sz="0" w:space="0" w:color="auto"/>
                                <w:right w:val="none" w:sz="0" w:space="0" w:color="auto"/>
                              </w:divBdr>
                              <w:divsChild>
                                <w:div w:id="1174035701">
                                  <w:marLeft w:val="0"/>
                                  <w:marRight w:val="0"/>
                                  <w:marTop w:val="0"/>
                                  <w:marBottom w:val="0"/>
                                  <w:divBdr>
                                    <w:top w:val="none" w:sz="0" w:space="0" w:color="auto"/>
                                    <w:left w:val="none" w:sz="0" w:space="0" w:color="auto"/>
                                    <w:bottom w:val="none" w:sz="0" w:space="0" w:color="auto"/>
                                    <w:right w:val="none" w:sz="0" w:space="0" w:color="auto"/>
                                  </w:divBdr>
                                  <w:divsChild>
                                    <w:div w:id="1136416095">
                                      <w:marLeft w:val="0"/>
                                      <w:marRight w:val="0"/>
                                      <w:marTop w:val="0"/>
                                      <w:marBottom w:val="0"/>
                                      <w:divBdr>
                                        <w:top w:val="none" w:sz="0" w:space="0" w:color="auto"/>
                                        <w:left w:val="none" w:sz="0" w:space="0" w:color="auto"/>
                                        <w:bottom w:val="none" w:sz="0" w:space="0" w:color="auto"/>
                                        <w:right w:val="none" w:sz="0" w:space="0" w:color="auto"/>
                                      </w:divBdr>
                                      <w:divsChild>
                                        <w:div w:id="3289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262291">
      <w:bodyDiv w:val="1"/>
      <w:marLeft w:val="0"/>
      <w:marRight w:val="0"/>
      <w:marTop w:val="0"/>
      <w:marBottom w:val="0"/>
      <w:divBdr>
        <w:top w:val="none" w:sz="0" w:space="0" w:color="auto"/>
        <w:left w:val="none" w:sz="0" w:space="0" w:color="auto"/>
        <w:bottom w:val="none" w:sz="0" w:space="0" w:color="auto"/>
        <w:right w:val="none" w:sz="0" w:space="0" w:color="auto"/>
      </w:divBdr>
      <w:divsChild>
        <w:div w:id="2034913889">
          <w:marLeft w:val="0"/>
          <w:marRight w:val="0"/>
          <w:marTop w:val="0"/>
          <w:marBottom w:val="0"/>
          <w:divBdr>
            <w:top w:val="none" w:sz="0" w:space="0" w:color="auto"/>
            <w:left w:val="none" w:sz="0" w:space="0" w:color="auto"/>
            <w:bottom w:val="none" w:sz="0" w:space="0" w:color="auto"/>
            <w:right w:val="none" w:sz="0" w:space="0" w:color="auto"/>
          </w:divBdr>
          <w:divsChild>
            <w:div w:id="739404951">
              <w:marLeft w:val="0"/>
              <w:marRight w:val="0"/>
              <w:marTop w:val="0"/>
              <w:marBottom w:val="0"/>
              <w:divBdr>
                <w:top w:val="none" w:sz="0" w:space="0" w:color="auto"/>
                <w:left w:val="none" w:sz="0" w:space="0" w:color="auto"/>
                <w:bottom w:val="none" w:sz="0" w:space="0" w:color="auto"/>
                <w:right w:val="none" w:sz="0" w:space="0" w:color="auto"/>
              </w:divBdr>
              <w:divsChild>
                <w:div w:id="733817396">
                  <w:marLeft w:val="0"/>
                  <w:marRight w:val="0"/>
                  <w:marTop w:val="0"/>
                  <w:marBottom w:val="0"/>
                  <w:divBdr>
                    <w:top w:val="none" w:sz="0" w:space="0" w:color="auto"/>
                    <w:left w:val="none" w:sz="0" w:space="0" w:color="auto"/>
                    <w:bottom w:val="none" w:sz="0" w:space="0" w:color="auto"/>
                    <w:right w:val="none" w:sz="0" w:space="0" w:color="auto"/>
                  </w:divBdr>
                  <w:divsChild>
                    <w:div w:id="850215338">
                      <w:marLeft w:val="0"/>
                      <w:marRight w:val="0"/>
                      <w:marTop w:val="0"/>
                      <w:marBottom w:val="0"/>
                      <w:divBdr>
                        <w:top w:val="none" w:sz="0" w:space="0" w:color="auto"/>
                        <w:left w:val="none" w:sz="0" w:space="0" w:color="auto"/>
                        <w:bottom w:val="none" w:sz="0" w:space="0" w:color="auto"/>
                        <w:right w:val="none" w:sz="0" w:space="0" w:color="auto"/>
                      </w:divBdr>
                      <w:divsChild>
                        <w:div w:id="1173954347">
                          <w:marLeft w:val="0"/>
                          <w:marRight w:val="0"/>
                          <w:marTop w:val="0"/>
                          <w:marBottom w:val="0"/>
                          <w:divBdr>
                            <w:top w:val="none" w:sz="0" w:space="0" w:color="auto"/>
                            <w:left w:val="none" w:sz="0" w:space="0" w:color="auto"/>
                            <w:bottom w:val="none" w:sz="0" w:space="0" w:color="auto"/>
                            <w:right w:val="none" w:sz="0" w:space="0" w:color="auto"/>
                          </w:divBdr>
                          <w:divsChild>
                            <w:div w:id="1106576753">
                              <w:marLeft w:val="0"/>
                              <w:marRight w:val="0"/>
                              <w:marTop w:val="0"/>
                              <w:marBottom w:val="0"/>
                              <w:divBdr>
                                <w:top w:val="none" w:sz="0" w:space="0" w:color="auto"/>
                                <w:left w:val="none" w:sz="0" w:space="0" w:color="auto"/>
                                <w:bottom w:val="none" w:sz="0" w:space="0" w:color="auto"/>
                                <w:right w:val="none" w:sz="0" w:space="0" w:color="auto"/>
                              </w:divBdr>
                              <w:divsChild>
                                <w:div w:id="279380977">
                                  <w:marLeft w:val="0"/>
                                  <w:marRight w:val="0"/>
                                  <w:marTop w:val="0"/>
                                  <w:marBottom w:val="0"/>
                                  <w:divBdr>
                                    <w:top w:val="none" w:sz="0" w:space="0" w:color="auto"/>
                                    <w:left w:val="none" w:sz="0" w:space="0" w:color="auto"/>
                                    <w:bottom w:val="none" w:sz="0" w:space="0" w:color="auto"/>
                                    <w:right w:val="none" w:sz="0" w:space="0" w:color="auto"/>
                                  </w:divBdr>
                                  <w:divsChild>
                                    <w:div w:id="205869819">
                                      <w:marLeft w:val="0"/>
                                      <w:marRight w:val="0"/>
                                      <w:marTop w:val="0"/>
                                      <w:marBottom w:val="0"/>
                                      <w:divBdr>
                                        <w:top w:val="none" w:sz="0" w:space="0" w:color="auto"/>
                                        <w:left w:val="none" w:sz="0" w:space="0" w:color="auto"/>
                                        <w:bottom w:val="none" w:sz="0" w:space="0" w:color="auto"/>
                                        <w:right w:val="none" w:sz="0" w:space="0" w:color="auto"/>
                                      </w:divBdr>
                                      <w:divsChild>
                                        <w:div w:id="19953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619242">
      <w:bodyDiv w:val="1"/>
      <w:marLeft w:val="0"/>
      <w:marRight w:val="0"/>
      <w:marTop w:val="0"/>
      <w:marBottom w:val="0"/>
      <w:divBdr>
        <w:top w:val="none" w:sz="0" w:space="0" w:color="auto"/>
        <w:left w:val="none" w:sz="0" w:space="0" w:color="auto"/>
        <w:bottom w:val="none" w:sz="0" w:space="0" w:color="auto"/>
        <w:right w:val="none" w:sz="0" w:space="0" w:color="auto"/>
      </w:divBdr>
      <w:divsChild>
        <w:div w:id="1298030608">
          <w:marLeft w:val="0"/>
          <w:marRight w:val="0"/>
          <w:marTop w:val="0"/>
          <w:marBottom w:val="0"/>
          <w:divBdr>
            <w:top w:val="none" w:sz="0" w:space="0" w:color="auto"/>
            <w:left w:val="none" w:sz="0" w:space="0" w:color="auto"/>
            <w:bottom w:val="none" w:sz="0" w:space="0" w:color="auto"/>
            <w:right w:val="none" w:sz="0" w:space="0" w:color="auto"/>
          </w:divBdr>
          <w:divsChild>
            <w:div w:id="651637142">
              <w:marLeft w:val="0"/>
              <w:marRight w:val="0"/>
              <w:marTop w:val="0"/>
              <w:marBottom w:val="0"/>
              <w:divBdr>
                <w:top w:val="none" w:sz="0" w:space="0" w:color="auto"/>
                <w:left w:val="none" w:sz="0" w:space="0" w:color="auto"/>
                <w:bottom w:val="none" w:sz="0" w:space="0" w:color="auto"/>
                <w:right w:val="none" w:sz="0" w:space="0" w:color="auto"/>
              </w:divBdr>
              <w:divsChild>
                <w:div w:id="524633494">
                  <w:marLeft w:val="0"/>
                  <w:marRight w:val="0"/>
                  <w:marTop w:val="0"/>
                  <w:marBottom w:val="0"/>
                  <w:divBdr>
                    <w:top w:val="none" w:sz="0" w:space="0" w:color="auto"/>
                    <w:left w:val="none" w:sz="0" w:space="0" w:color="auto"/>
                    <w:bottom w:val="none" w:sz="0" w:space="0" w:color="auto"/>
                    <w:right w:val="none" w:sz="0" w:space="0" w:color="auto"/>
                  </w:divBdr>
                  <w:divsChild>
                    <w:div w:id="288169373">
                      <w:marLeft w:val="0"/>
                      <w:marRight w:val="0"/>
                      <w:marTop w:val="0"/>
                      <w:marBottom w:val="0"/>
                      <w:divBdr>
                        <w:top w:val="none" w:sz="0" w:space="0" w:color="auto"/>
                        <w:left w:val="none" w:sz="0" w:space="0" w:color="auto"/>
                        <w:bottom w:val="none" w:sz="0" w:space="0" w:color="auto"/>
                        <w:right w:val="none" w:sz="0" w:space="0" w:color="auto"/>
                      </w:divBdr>
                      <w:divsChild>
                        <w:div w:id="312218385">
                          <w:marLeft w:val="0"/>
                          <w:marRight w:val="0"/>
                          <w:marTop w:val="0"/>
                          <w:marBottom w:val="0"/>
                          <w:divBdr>
                            <w:top w:val="none" w:sz="0" w:space="0" w:color="auto"/>
                            <w:left w:val="none" w:sz="0" w:space="0" w:color="auto"/>
                            <w:bottom w:val="none" w:sz="0" w:space="0" w:color="auto"/>
                            <w:right w:val="none" w:sz="0" w:space="0" w:color="auto"/>
                          </w:divBdr>
                          <w:divsChild>
                            <w:div w:id="605962116">
                              <w:marLeft w:val="0"/>
                              <w:marRight w:val="0"/>
                              <w:marTop w:val="0"/>
                              <w:marBottom w:val="0"/>
                              <w:divBdr>
                                <w:top w:val="none" w:sz="0" w:space="0" w:color="auto"/>
                                <w:left w:val="none" w:sz="0" w:space="0" w:color="auto"/>
                                <w:bottom w:val="none" w:sz="0" w:space="0" w:color="auto"/>
                                <w:right w:val="none" w:sz="0" w:space="0" w:color="auto"/>
                              </w:divBdr>
                              <w:divsChild>
                                <w:div w:id="338234370">
                                  <w:marLeft w:val="0"/>
                                  <w:marRight w:val="0"/>
                                  <w:marTop w:val="0"/>
                                  <w:marBottom w:val="0"/>
                                  <w:divBdr>
                                    <w:top w:val="none" w:sz="0" w:space="0" w:color="auto"/>
                                    <w:left w:val="none" w:sz="0" w:space="0" w:color="auto"/>
                                    <w:bottom w:val="none" w:sz="0" w:space="0" w:color="auto"/>
                                    <w:right w:val="none" w:sz="0" w:space="0" w:color="auto"/>
                                  </w:divBdr>
                                  <w:divsChild>
                                    <w:div w:id="1620842598">
                                      <w:marLeft w:val="0"/>
                                      <w:marRight w:val="0"/>
                                      <w:marTop w:val="0"/>
                                      <w:marBottom w:val="0"/>
                                      <w:divBdr>
                                        <w:top w:val="none" w:sz="0" w:space="0" w:color="auto"/>
                                        <w:left w:val="none" w:sz="0" w:space="0" w:color="auto"/>
                                        <w:bottom w:val="none" w:sz="0" w:space="0" w:color="auto"/>
                                        <w:right w:val="none" w:sz="0" w:space="0" w:color="auto"/>
                                      </w:divBdr>
                                      <w:divsChild>
                                        <w:div w:id="2876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909313">
      <w:bodyDiv w:val="1"/>
      <w:marLeft w:val="0"/>
      <w:marRight w:val="0"/>
      <w:marTop w:val="0"/>
      <w:marBottom w:val="0"/>
      <w:divBdr>
        <w:top w:val="none" w:sz="0" w:space="0" w:color="auto"/>
        <w:left w:val="none" w:sz="0" w:space="0" w:color="auto"/>
        <w:bottom w:val="none" w:sz="0" w:space="0" w:color="auto"/>
        <w:right w:val="none" w:sz="0" w:space="0" w:color="auto"/>
      </w:divBdr>
      <w:divsChild>
        <w:div w:id="304896740">
          <w:marLeft w:val="0"/>
          <w:marRight w:val="0"/>
          <w:marTop w:val="0"/>
          <w:marBottom w:val="0"/>
          <w:divBdr>
            <w:top w:val="none" w:sz="0" w:space="0" w:color="auto"/>
            <w:left w:val="none" w:sz="0" w:space="0" w:color="auto"/>
            <w:bottom w:val="none" w:sz="0" w:space="0" w:color="auto"/>
            <w:right w:val="none" w:sz="0" w:space="0" w:color="auto"/>
          </w:divBdr>
          <w:divsChild>
            <w:div w:id="917404060">
              <w:marLeft w:val="0"/>
              <w:marRight w:val="0"/>
              <w:marTop w:val="0"/>
              <w:marBottom w:val="0"/>
              <w:divBdr>
                <w:top w:val="none" w:sz="0" w:space="0" w:color="auto"/>
                <w:left w:val="none" w:sz="0" w:space="0" w:color="auto"/>
                <w:bottom w:val="none" w:sz="0" w:space="0" w:color="auto"/>
                <w:right w:val="none" w:sz="0" w:space="0" w:color="auto"/>
              </w:divBdr>
              <w:divsChild>
                <w:div w:id="818155139">
                  <w:marLeft w:val="0"/>
                  <w:marRight w:val="0"/>
                  <w:marTop w:val="0"/>
                  <w:marBottom w:val="0"/>
                  <w:divBdr>
                    <w:top w:val="none" w:sz="0" w:space="0" w:color="auto"/>
                    <w:left w:val="none" w:sz="0" w:space="0" w:color="auto"/>
                    <w:bottom w:val="none" w:sz="0" w:space="0" w:color="auto"/>
                    <w:right w:val="none" w:sz="0" w:space="0" w:color="auto"/>
                  </w:divBdr>
                  <w:divsChild>
                    <w:div w:id="1361275412">
                      <w:marLeft w:val="0"/>
                      <w:marRight w:val="0"/>
                      <w:marTop w:val="0"/>
                      <w:marBottom w:val="0"/>
                      <w:divBdr>
                        <w:top w:val="none" w:sz="0" w:space="0" w:color="auto"/>
                        <w:left w:val="none" w:sz="0" w:space="0" w:color="auto"/>
                        <w:bottom w:val="none" w:sz="0" w:space="0" w:color="auto"/>
                        <w:right w:val="none" w:sz="0" w:space="0" w:color="auto"/>
                      </w:divBdr>
                      <w:divsChild>
                        <w:div w:id="1411582131">
                          <w:marLeft w:val="0"/>
                          <w:marRight w:val="0"/>
                          <w:marTop w:val="0"/>
                          <w:marBottom w:val="0"/>
                          <w:divBdr>
                            <w:top w:val="none" w:sz="0" w:space="0" w:color="auto"/>
                            <w:left w:val="none" w:sz="0" w:space="0" w:color="auto"/>
                            <w:bottom w:val="none" w:sz="0" w:space="0" w:color="auto"/>
                            <w:right w:val="none" w:sz="0" w:space="0" w:color="auto"/>
                          </w:divBdr>
                          <w:divsChild>
                            <w:div w:id="1516456432">
                              <w:marLeft w:val="0"/>
                              <w:marRight w:val="0"/>
                              <w:marTop w:val="0"/>
                              <w:marBottom w:val="0"/>
                              <w:divBdr>
                                <w:top w:val="none" w:sz="0" w:space="0" w:color="auto"/>
                                <w:left w:val="none" w:sz="0" w:space="0" w:color="auto"/>
                                <w:bottom w:val="none" w:sz="0" w:space="0" w:color="auto"/>
                                <w:right w:val="none" w:sz="0" w:space="0" w:color="auto"/>
                              </w:divBdr>
                              <w:divsChild>
                                <w:div w:id="1275290466">
                                  <w:marLeft w:val="0"/>
                                  <w:marRight w:val="0"/>
                                  <w:marTop w:val="0"/>
                                  <w:marBottom w:val="0"/>
                                  <w:divBdr>
                                    <w:top w:val="none" w:sz="0" w:space="0" w:color="auto"/>
                                    <w:left w:val="none" w:sz="0" w:space="0" w:color="auto"/>
                                    <w:bottom w:val="none" w:sz="0" w:space="0" w:color="auto"/>
                                    <w:right w:val="none" w:sz="0" w:space="0" w:color="auto"/>
                                  </w:divBdr>
                                  <w:divsChild>
                                    <w:div w:id="1538346772">
                                      <w:marLeft w:val="0"/>
                                      <w:marRight w:val="0"/>
                                      <w:marTop w:val="0"/>
                                      <w:marBottom w:val="0"/>
                                      <w:divBdr>
                                        <w:top w:val="none" w:sz="0" w:space="0" w:color="auto"/>
                                        <w:left w:val="none" w:sz="0" w:space="0" w:color="auto"/>
                                        <w:bottom w:val="none" w:sz="0" w:space="0" w:color="auto"/>
                                        <w:right w:val="none" w:sz="0" w:space="0" w:color="auto"/>
                                      </w:divBdr>
                                      <w:divsChild>
                                        <w:div w:id="177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688074">
      <w:bodyDiv w:val="1"/>
      <w:marLeft w:val="0"/>
      <w:marRight w:val="0"/>
      <w:marTop w:val="0"/>
      <w:marBottom w:val="0"/>
      <w:divBdr>
        <w:top w:val="none" w:sz="0" w:space="0" w:color="auto"/>
        <w:left w:val="none" w:sz="0" w:space="0" w:color="auto"/>
        <w:bottom w:val="none" w:sz="0" w:space="0" w:color="auto"/>
        <w:right w:val="none" w:sz="0" w:space="0" w:color="auto"/>
      </w:divBdr>
      <w:divsChild>
        <w:div w:id="770928874">
          <w:marLeft w:val="0"/>
          <w:marRight w:val="0"/>
          <w:marTop w:val="0"/>
          <w:marBottom w:val="0"/>
          <w:divBdr>
            <w:top w:val="none" w:sz="0" w:space="0" w:color="auto"/>
            <w:left w:val="none" w:sz="0" w:space="0" w:color="auto"/>
            <w:bottom w:val="none" w:sz="0" w:space="0" w:color="auto"/>
            <w:right w:val="none" w:sz="0" w:space="0" w:color="auto"/>
          </w:divBdr>
          <w:divsChild>
            <w:div w:id="2142115035">
              <w:marLeft w:val="0"/>
              <w:marRight w:val="0"/>
              <w:marTop w:val="0"/>
              <w:marBottom w:val="0"/>
              <w:divBdr>
                <w:top w:val="none" w:sz="0" w:space="0" w:color="auto"/>
                <w:left w:val="none" w:sz="0" w:space="0" w:color="auto"/>
                <w:bottom w:val="none" w:sz="0" w:space="0" w:color="auto"/>
                <w:right w:val="none" w:sz="0" w:space="0" w:color="auto"/>
              </w:divBdr>
              <w:divsChild>
                <w:div w:id="438065382">
                  <w:marLeft w:val="0"/>
                  <w:marRight w:val="0"/>
                  <w:marTop w:val="0"/>
                  <w:marBottom w:val="0"/>
                  <w:divBdr>
                    <w:top w:val="none" w:sz="0" w:space="0" w:color="auto"/>
                    <w:left w:val="none" w:sz="0" w:space="0" w:color="auto"/>
                    <w:bottom w:val="none" w:sz="0" w:space="0" w:color="auto"/>
                    <w:right w:val="none" w:sz="0" w:space="0" w:color="auto"/>
                  </w:divBdr>
                  <w:divsChild>
                    <w:div w:id="1622495412">
                      <w:marLeft w:val="0"/>
                      <w:marRight w:val="0"/>
                      <w:marTop w:val="0"/>
                      <w:marBottom w:val="0"/>
                      <w:divBdr>
                        <w:top w:val="none" w:sz="0" w:space="0" w:color="auto"/>
                        <w:left w:val="none" w:sz="0" w:space="0" w:color="auto"/>
                        <w:bottom w:val="none" w:sz="0" w:space="0" w:color="auto"/>
                        <w:right w:val="none" w:sz="0" w:space="0" w:color="auto"/>
                      </w:divBdr>
                      <w:divsChild>
                        <w:div w:id="933830223">
                          <w:marLeft w:val="0"/>
                          <w:marRight w:val="0"/>
                          <w:marTop w:val="0"/>
                          <w:marBottom w:val="0"/>
                          <w:divBdr>
                            <w:top w:val="none" w:sz="0" w:space="0" w:color="auto"/>
                            <w:left w:val="none" w:sz="0" w:space="0" w:color="auto"/>
                            <w:bottom w:val="none" w:sz="0" w:space="0" w:color="auto"/>
                            <w:right w:val="none" w:sz="0" w:space="0" w:color="auto"/>
                          </w:divBdr>
                          <w:divsChild>
                            <w:div w:id="204219345">
                              <w:marLeft w:val="0"/>
                              <w:marRight w:val="0"/>
                              <w:marTop w:val="0"/>
                              <w:marBottom w:val="0"/>
                              <w:divBdr>
                                <w:top w:val="none" w:sz="0" w:space="0" w:color="auto"/>
                                <w:left w:val="none" w:sz="0" w:space="0" w:color="auto"/>
                                <w:bottom w:val="none" w:sz="0" w:space="0" w:color="auto"/>
                                <w:right w:val="none" w:sz="0" w:space="0" w:color="auto"/>
                              </w:divBdr>
                              <w:divsChild>
                                <w:div w:id="21446534">
                                  <w:marLeft w:val="0"/>
                                  <w:marRight w:val="0"/>
                                  <w:marTop w:val="0"/>
                                  <w:marBottom w:val="0"/>
                                  <w:divBdr>
                                    <w:top w:val="none" w:sz="0" w:space="0" w:color="auto"/>
                                    <w:left w:val="none" w:sz="0" w:space="0" w:color="auto"/>
                                    <w:bottom w:val="none" w:sz="0" w:space="0" w:color="auto"/>
                                    <w:right w:val="none" w:sz="0" w:space="0" w:color="auto"/>
                                  </w:divBdr>
                                  <w:divsChild>
                                    <w:div w:id="39406417">
                                      <w:marLeft w:val="0"/>
                                      <w:marRight w:val="0"/>
                                      <w:marTop w:val="0"/>
                                      <w:marBottom w:val="0"/>
                                      <w:divBdr>
                                        <w:top w:val="none" w:sz="0" w:space="0" w:color="auto"/>
                                        <w:left w:val="none" w:sz="0" w:space="0" w:color="auto"/>
                                        <w:bottom w:val="none" w:sz="0" w:space="0" w:color="auto"/>
                                        <w:right w:val="none" w:sz="0" w:space="0" w:color="auto"/>
                                      </w:divBdr>
                                      <w:divsChild>
                                        <w:div w:id="1442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370781">
      <w:bodyDiv w:val="1"/>
      <w:marLeft w:val="0"/>
      <w:marRight w:val="0"/>
      <w:marTop w:val="0"/>
      <w:marBottom w:val="0"/>
      <w:divBdr>
        <w:top w:val="none" w:sz="0" w:space="0" w:color="auto"/>
        <w:left w:val="none" w:sz="0" w:space="0" w:color="auto"/>
        <w:bottom w:val="none" w:sz="0" w:space="0" w:color="auto"/>
        <w:right w:val="none" w:sz="0" w:space="0" w:color="auto"/>
      </w:divBdr>
      <w:divsChild>
        <w:div w:id="790055497">
          <w:marLeft w:val="0"/>
          <w:marRight w:val="0"/>
          <w:marTop w:val="0"/>
          <w:marBottom w:val="0"/>
          <w:divBdr>
            <w:top w:val="none" w:sz="0" w:space="0" w:color="auto"/>
            <w:left w:val="none" w:sz="0" w:space="0" w:color="auto"/>
            <w:bottom w:val="none" w:sz="0" w:space="0" w:color="auto"/>
            <w:right w:val="none" w:sz="0" w:space="0" w:color="auto"/>
          </w:divBdr>
          <w:divsChild>
            <w:div w:id="264849514">
              <w:marLeft w:val="0"/>
              <w:marRight w:val="0"/>
              <w:marTop w:val="0"/>
              <w:marBottom w:val="0"/>
              <w:divBdr>
                <w:top w:val="none" w:sz="0" w:space="0" w:color="auto"/>
                <w:left w:val="none" w:sz="0" w:space="0" w:color="auto"/>
                <w:bottom w:val="none" w:sz="0" w:space="0" w:color="auto"/>
                <w:right w:val="none" w:sz="0" w:space="0" w:color="auto"/>
              </w:divBdr>
              <w:divsChild>
                <w:div w:id="1886063153">
                  <w:marLeft w:val="0"/>
                  <w:marRight w:val="0"/>
                  <w:marTop w:val="0"/>
                  <w:marBottom w:val="0"/>
                  <w:divBdr>
                    <w:top w:val="none" w:sz="0" w:space="0" w:color="auto"/>
                    <w:left w:val="none" w:sz="0" w:space="0" w:color="auto"/>
                    <w:bottom w:val="none" w:sz="0" w:space="0" w:color="auto"/>
                    <w:right w:val="none" w:sz="0" w:space="0" w:color="auto"/>
                  </w:divBdr>
                  <w:divsChild>
                    <w:div w:id="1794976927">
                      <w:marLeft w:val="0"/>
                      <w:marRight w:val="0"/>
                      <w:marTop w:val="0"/>
                      <w:marBottom w:val="0"/>
                      <w:divBdr>
                        <w:top w:val="none" w:sz="0" w:space="0" w:color="auto"/>
                        <w:left w:val="none" w:sz="0" w:space="0" w:color="auto"/>
                        <w:bottom w:val="none" w:sz="0" w:space="0" w:color="auto"/>
                        <w:right w:val="none" w:sz="0" w:space="0" w:color="auto"/>
                      </w:divBdr>
                      <w:divsChild>
                        <w:div w:id="1505894105">
                          <w:marLeft w:val="0"/>
                          <w:marRight w:val="0"/>
                          <w:marTop w:val="0"/>
                          <w:marBottom w:val="0"/>
                          <w:divBdr>
                            <w:top w:val="none" w:sz="0" w:space="0" w:color="auto"/>
                            <w:left w:val="none" w:sz="0" w:space="0" w:color="auto"/>
                            <w:bottom w:val="none" w:sz="0" w:space="0" w:color="auto"/>
                            <w:right w:val="none" w:sz="0" w:space="0" w:color="auto"/>
                          </w:divBdr>
                          <w:divsChild>
                            <w:div w:id="1427918503">
                              <w:marLeft w:val="0"/>
                              <w:marRight w:val="0"/>
                              <w:marTop w:val="0"/>
                              <w:marBottom w:val="0"/>
                              <w:divBdr>
                                <w:top w:val="none" w:sz="0" w:space="0" w:color="auto"/>
                                <w:left w:val="none" w:sz="0" w:space="0" w:color="auto"/>
                                <w:bottom w:val="none" w:sz="0" w:space="0" w:color="auto"/>
                                <w:right w:val="none" w:sz="0" w:space="0" w:color="auto"/>
                              </w:divBdr>
                              <w:divsChild>
                                <w:div w:id="64300527">
                                  <w:marLeft w:val="0"/>
                                  <w:marRight w:val="0"/>
                                  <w:marTop w:val="0"/>
                                  <w:marBottom w:val="0"/>
                                  <w:divBdr>
                                    <w:top w:val="none" w:sz="0" w:space="0" w:color="auto"/>
                                    <w:left w:val="none" w:sz="0" w:space="0" w:color="auto"/>
                                    <w:bottom w:val="none" w:sz="0" w:space="0" w:color="auto"/>
                                    <w:right w:val="none" w:sz="0" w:space="0" w:color="auto"/>
                                  </w:divBdr>
                                  <w:divsChild>
                                    <w:div w:id="211888251">
                                      <w:marLeft w:val="0"/>
                                      <w:marRight w:val="0"/>
                                      <w:marTop w:val="0"/>
                                      <w:marBottom w:val="0"/>
                                      <w:divBdr>
                                        <w:top w:val="none" w:sz="0" w:space="0" w:color="auto"/>
                                        <w:left w:val="none" w:sz="0" w:space="0" w:color="auto"/>
                                        <w:bottom w:val="none" w:sz="0" w:space="0" w:color="auto"/>
                                        <w:right w:val="none" w:sz="0" w:space="0" w:color="auto"/>
                                      </w:divBdr>
                                      <w:divsChild>
                                        <w:div w:id="5889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nuals.sp.chfs.ky.gov/chapter2/02/Pages/26CompletingtheIntake.aspx" TargetMode="External"/><Relationship Id="rId18" Type="http://schemas.openxmlformats.org/officeDocument/2006/relationships/hyperlink" Target="https://manuals.sp.chfs.ky.gov/chapter%203/06/Pages/33ToolsforCasePlanning(PreventionPlansandGenograms).aspx" TargetMode="External"/><Relationship Id="rId26" Type="http://schemas.openxmlformats.org/officeDocument/2006/relationships/hyperlink" Target="https://manuals.sp.chfs.ky.gov/Resources/Related%20Resources%20Library/ADT%20Alternate%20Care%20Assessment.docx" TargetMode="External"/><Relationship Id="rId39" Type="http://schemas.openxmlformats.org/officeDocument/2006/relationships/hyperlink" Target="https://manuals.sp.chfs.ky.gov/chapter1/00/Pages/13%20Safety.aspx" TargetMode="External"/><Relationship Id="rId21" Type="http://schemas.openxmlformats.org/officeDocument/2006/relationships/hyperlink" Target="https://manuals.sp.chfs.ky.gov/chapter9/17/Pages/99Assessment.aspx" TargetMode="External"/><Relationship Id="rId34" Type="http://schemas.openxmlformats.org/officeDocument/2006/relationships/hyperlink" Target="https://manuals.sp.chfs.ky.gov/Resources/Related%20Resources%20Library/No%20Finding.docx"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nuals.sp.chfs.ky.gov/chapter2/03/Pages/215SpecializedInvestigations.aspx" TargetMode="External"/><Relationship Id="rId29" Type="http://schemas.openxmlformats.org/officeDocument/2006/relationships/hyperlink" Target="https://manuals.sp.chfs.ky.gov/Resources/Related%20Resources%20Library/ADT%20Dependency%20Assessment.doc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nuals.sp.chfs.ky.gov/chapter2/02/Pages/22ReceivingaSpecializedInvestigationReport.aspx" TargetMode="External"/><Relationship Id="rId24" Type="http://schemas.openxmlformats.org/officeDocument/2006/relationships/hyperlink" Target="https://manuals.sp.chfs.ky.gov/Resources/Related%20Resources%20Library/Determination%20of%20Findings%20Matrix.docx" TargetMode="External"/><Relationship Id="rId32" Type="http://schemas.openxmlformats.org/officeDocument/2006/relationships/hyperlink" Target="https://manuals.sp.chfs.ky.gov/Resources/Related%20Resources%20Library/ADT%20Court%20Ordered%20Risk%20Assessment%20or%20Home%20Evaluation%20Assessment.docx" TargetMode="External"/><Relationship Id="rId37" Type="http://schemas.openxmlformats.org/officeDocument/2006/relationships/hyperlink" Target="https://manuals.sp.chfs.ky.gov/Resources/Related%20Resources%20Library/ADT%20Court%20Ordered%20Status%20Offender%20Assessment.docx" TargetMode="External"/><Relationship Id="rId40" Type="http://schemas.openxmlformats.org/officeDocument/2006/relationships/hyperlink" Target="mailto:Gretchen.marshall@ky.gov" TargetMode="Externa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manuals.sp.chfs.ky.gov/chapter2/03/Pages/214ChildFatalityorNearFatality.aspx" TargetMode="External"/><Relationship Id="rId23" Type="http://schemas.openxmlformats.org/officeDocument/2006/relationships/hyperlink" Target="https://manuals.sp.chfs.ky.gov/chapter27/Pages/272IntakeandAcceptanceCriteria.aspx" TargetMode="External"/><Relationship Id="rId28" Type="http://schemas.openxmlformats.org/officeDocument/2006/relationships/hyperlink" Target="https://manuals.sp.chfs.ky.gov/Resources/Related%20Resources%20Library/ADT%20CPS%20Assessment%20for%20Abuse%20or%20Neglect.docx" TargetMode="External"/><Relationship Id="rId36" Type="http://schemas.openxmlformats.org/officeDocument/2006/relationships/hyperlink" Target="https://manuals.sp.chfs.ky.gov/Resources/Related%20Resources%20Library/ADT%20Safety%20Net%20Assessment.docx" TargetMode="External"/><Relationship Id="rId10" Type="http://schemas.openxmlformats.org/officeDocument/2006/relationships/endnotes" Target="endnotes.xml"/><Relationship Id="rId19" Type="http://schemas.openxmlformats.org/officeDocument/2006/relationships/hyperlink" Target="https://manuals.sp.chfs.ky.gov/chapter4/09/Pages/453InitialDeterminationofEligibilityforKinshipCare.aspx" TargetMode="External"/><Relationship Id="rId31" Type="http://schemas.openxmlformats.org/officeDocument/2006/relationships/hyperlink" Target="https://manuals.sp.chfs.ky.gov/Resources/Related%20Resources%20Library/ADT%20Guardianship%20Assessment.docx"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nuals.sp.chfs.ky.gov/chapter2/03/Pages/212CompletingtheContinuousQualityAssessment(CQA)andMakingaFinding.aspx" TargetMode="External"/><Relationship Id="rId22" Type="http://schemas.openxmlformats.org/officeDocument/2006/relationships/hyperlink" Target="https://manuals.sp.chfs.ky.gov/chapter19/Pages/192ReceivingtheReport.aspx" TargetMode="External"/><Relationship Id="rId27" Type="http://schemas.openxmlformats.org/officeDocument/2006/relationships/hyperlink" Target="https://manuals.sp.chfs.ky.gov/Resources/Related%20Resources%20Library/ADT%20Concurrent%20CPS%20DV%20Assessment.docx" TargetMode="External"/><Relationship Id="rId30" Type="http://schemas.openxmlformats.org/officeDocument/2006/relationships/hyperlink" Target="https://manuals.sp.chfs.ky.gov/Resources/Related%20Resources%20Library/ADT%20Facility%20Investigative%20Assessment-CPS.docx" TargetMode="External"/><Relationship Id="rId35" Type="http://schemas.openxmlformats.org/officeDocument/2006/relationships/hyperlink" Target="https://manuals.sp.chfs.ky.gov/Resources/Related%20Resources%20Library/ADT%20Safe%20Infant%20Assessment.docx"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anuals.sp.chfs.ky.gov/chapter2/02/Pages/25CriteriaforReportsthatareNotAccepted.aspx" TargetMode="External"/><Relationship Id="rId17" Type="http://schemas.openxmlformats.org/officeDocument/2006/relationships/hyperlink" Target="https://manuals.sp.chfs.ky.gov/chapter2/03/Pages/2155InvestigationsofSchoolPersonnel.aspx" TargetMode="External"/><Relationship Id="rId25" Type="http://schemas.openxmlformats.org/officeDocument/2006/relationships/hyperlink" Target="https://manuals.sp.chfs.ky.gov/Resources/Related%20Resources%20Library/ADT%20APS%20Assessment%20for%20Abuse%20or%20Neglect.docx" TargetMode="External"/><Relationship Id="rId33" Type="http://schemas.openxmlformats.org/officeDocument/2006/relationships/hyperlink" Target="https://manuals.sp.chfs.ky.gov/Resources/Related%20Resources%20Library/ADT%20Law%20Enforcement%20Assist%20(LEA).docx" TargetMode="External"/><Relationship Id="rId38" Type="http://schemas.openxmlformats.org/officeDocument/2006/relationships/hyperlink" Target="https://manuals.sp.chfs.ky.gov/Resources/Related%20Resources%20Library/Unable%20to%20Locate.docx" TargetMode="External"/><Relationship Id="rId46" Type="http://schemas.openxmlformats.org/officeDocument/2006/relationships/footer" Target="footer3.xml"/><Relationship Id="rId20" Type="http://schemas.openxmlformats.org/officeDocument/2006/relationships/hyperlink" Target="https://manuals.sp.chfs.ky.gov/chapter4/11/Pages/421SafeInfantsAct.aspx" TargetMode="External"/><Relationship Id="rId41"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2014</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3767A-0EA1-4AFA-A3E3-87B89A544F7C}"/>
</file>

<file path=customXml/itemProps2.xml><?xml version="1.0" encoding="utf-8"?>
<ds:datastoreItem xmlns:ds="http://schemas.openxmlformats.org/officeDocument/2006/customXml" ds:itemID="{4D3CB06A-78EB-4F26-87ED-14B8C9451DB6}"/>
</file>

<file path=customXml/itemProps3.xml><?xml version="1.0" encoding="utf-8"?>
<ds:datastoreItem xmlns:ds="http://schemas.openxmlformats.org/officeDocument/2006/customXml" ds:itemID="{F2687F34-D61D-40CC-AC4C-97590898A26B}"/>
</file>

<file path=docProps/app.xml><?xml version="1.0" encoding="utf-8"?>
<Properties xmlns="http://schemas.openxmlformats.org/officeDocument/2006/extended-properties" xmlns:vt="http://schemas.openxmlformats.org/officeDocument/2006/docPropsVTypes">
  <Template>Normal</Template>
  <TotalTime>153</TotalTime>
  <Pages>3</Pages>
  <Words>533</Words>
  <Characters>6328</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14-01 Assessment and Documentation Tool</dc:title>
  <dc:creator>Beth.Holbrook</dc:creator>
  <cp:lastModifiedBy>sarah.cooper</cp:lastModifiedBy>
  <cp:revision>9</cp:revision>
  <cp:lastPrinted>2014-01-09T14:30:00Z</cp:lastPrinted>
  <dcterms:created xsi:type="dcterms:W3CDTF">2014-01-08T18:56:00Z</dcterms:created>
  <dcterms:modified xsi:type="dcterms:W3CDTF">2014-01-30T14:30:00Z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2014</vt:lpwstr>
  </property>
</Properties>
</file>